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HAnsi"/>
          <w:sz w:val="26"/>
          <w:szCs w:val="26"/>
        </w:rPr>
        <w:id w:val="2074420877"/>
        <w:docPartObj>
          <w:docPartGallery w:val="Cover Pages"/>
          <w:docPartUnique/>
        </w:docPartObj>
      </w:sdtPr>
      <w:sdtEndPr>
        <w:rPr>
          <w:rFonts w:ascii="Times New Roman" w:hAnsi="Times New Roman" w:cs="Times New Roman"/>
          <w:sz w:val="24"/>
          <w:szCs w:val="24"/>
        </w:rPr>
      </w:sdtEndPr>
      <w:sdtContent>
        <w:p w:rsidR="00C57907" w:rsidRPr="00C57B8F" w:rsidRDefault="00920FED" w:rsidP="00C57907">
          <w:pPr>
            <w:rPr>
              <w:rFonts w:asciiTheme="minorHAnsi" w:hAnsiTheme="minorHAnsi" w:cstheme="minorHAnsi"/>
              <w:sz w:val="26"/>
              <w:szCs w:val="26"/>
            </w:rPr>
          </w:pPr>
          <w:r>
            <w:rPr>
              <w:noProof/>
            </w:rPr>
            <w:drawing>
              <wp:anchor distT="0" distB="0" distL="114300" distR="114300" simplePos="0" relativeHeight="251661824" behindDoc="0" locked="0" layoutInCell="1" allowOverlap="1" wp14:anchorId="0E94FB6B" wp14:editId="047DFB63">
                <wp:simplePos x="0" y="0"/>
                <wp:positionH relativeFrom="margin">
                  <wp:align>left</wp:align>
                </wp:positionH>
                <wp:positionV relativeFrom="paragraph">
                  <wp:posOffset>9826</wp:posOffset>
                </wp:positionV>
                <wp:extent cx="6621454" cy="811658"/>
                <wp:effectExtent l="0" t="0" r="825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4880" b="11191"/>
                        <a:stretch/>
                      </pic:blipFill>
                      <pic:spPr bwMode="auto">
                        <a:xfrm>
                          <a:off x="0" y="0"/>
                          <a:ext cx="6621454" cy="8116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0B4A" w:rsidRPr="00C57B8F" w:rsidRDefault="00B50B4A" w:rsidP="00C57907">
          <w:pPr>
            <w:rPr>
              <w:rFonts w:asciiTheme="minorHAnsi" w:hAnsiTheme="minorHAnsi" w:cstheme="minorHAnsi"/>
              <w:sz w:val="26"/>
              <w:szCs w:val="26"/>
            </w:rPr>
          </w:pPr>
        </w:p>
        <w:p w:rsidR="00B50B4A" w:rsidRPr="00C57B8F" w:rsidRDefault="00B50B4A" w:rsidP="00C57907">
          <w:pPr>
            <w:rPr>
              <w:rFonts w:asciiTheme="minorHAnsi" w:hAnsiTheme="minorHAnsi" w:cstheme="minorHAnsi"/>
              <w:sz w:val="26"/>
              <w:szCs w:val="26"/>
            </w:rPr>
          </w:pPr>
        </w:p>
        <w:p w:rsidR="00B50B4A" w:rsidRPr="00C57B8F" w:rsidRDefault="00B50B4A" w:rsidP="00C57907">
          <w:pPr>
            <w:rPr>
              <w:rFonts w:asciiTheme="minorHAnsi" w:hAnsiTheme="minorHAnsi" w:cstheme="minorHAnsi"/>
              <w:sz w:val="26"/>
              <w:szCs w:val="26"/>
            </w:rPr>
          </w:pPr>
        </w:p>
        <w:p w:rsidR="00B50B4A" w:rsidRPr="00C57B8F" w:rsidRDefault="00D7202D" w:rsidP="00C57907">
          <w:pPr>
            <w:rPr>
              <w:rFonts w:asciiTheme="minorHAnsi" w:hAnsiTheme="minorHAnsi" w:cstheme="minorHAnsi"/>
              <w:sz w:val="26"/>
              <w:szCs w:val="26"/>
            </w:rPr>
          </w:pPr>
          <w:r>
            <w:rPr>
              <w:noProof/>
            </w:rPr>
            <mc:AlternateContent>
              <mc:Choice Requires="wps">
                <w:drawing>
                  <wp:anchor distT="36576" distB="36576" distL="36576" distR="36576" simplePos="0" relativeHeight="251670016" behindDoc="0" locked="0" layoutInCell="1" allowOverlap="1" wp14:anchorId="1AE20579" wp14:editId="6BF8BB43">
                    <wp:simplePos x="0" y="0"/>
                    <wp:positionH relativeFrom="margin">
                      <wp:align>center</wp:align>
                    </wp:positionH>
                    <wp:positionV relativeFrom="paragraph">
                      <wp:posOffset>46469</wp:posOffset>
                    </wp:positionV>
                    <wp:extent cx="5723068" cy="333487"/>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068" cy="333487"/>
                            </a:xfrm>
                            <a:prstGeom prst="rect">
                              <a:avLst/>
                            </a:prstGeom>
                            <a:noFill/>
                            <a:ln>
                              <a:noFill/>
                            </a:ln>
                            <a:effectLst/>
                            <a:extLst>
                              <a:ext uri="{909E8E84-426E-40DD-AFC4-6F175D3DCCD1}">
                                <a14:hiddenFill xmlns:a14="http://schemas.microsoft.com/office/drawing/2010/main">
                                  <a:solidFill>
                                    <a:srgbClr val="66666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7202D" w:rsidRPr="005310ED" w:rsidRDefault="00D7202D" w:rsidP="00D7202D">
                                <w:pPr>
                                  <w:widowControl w:val="0"/>
                                  <w:jc w:val="center"/>
                                  <w:rPr>
                                    <w:rFonts w:ascii="Calibri" w:hAnsi="Calibri" w:cs="Calibri"/>
                                    <w:b/>
                                    <w:bCs/>
                                    <w:sz w:val="32"/>
                                    <w:szCs w:val="32"/>
                                  </w:rPr>
                                </w:pPr>
                                <w:r w:rsidRPr="005310ED">
                                  <w:rPr>
                                    <w:rFonts w:ascii="Calibri" w:hAnsi="Calibri" w:cs="Calibri"/>
                                    <w:b/>
                                    <w:bCs/>
                                    <w:sz w:val="32"/>
                                    <w:szCs w:val="32"/>
                                  </w:rPr>
                                  <w:t>DELIVERY OF AND</w:t>
                                </w:r>
                                <w:r>
                                  <w:rPr>
                                    <w:rFonts w:ascii="Calibri" w:hAnsi="Calibri" w:cs="Calibri"/>
                                    <w:b/>
                                    <w:bCs/>
                                    <w:sz w:val="32"/>
                                    <w:szCs w:val="32"/>
                                  </w:rPr>
                                  <w:t xml:space="preserve"> COLLECTION OF CHILDREN IN CARE </w:t>
                                </w:r>
                                <w:r w:rsidRPr="005310ED">
                                  <w:rPr>
                                    <w:rFonts w:ascii="Calibri" w:hAnsi="Calibri" w:cs="Calibri"/>
                                    <w:b/>
                                    <w:bCs/>
                                    <w:sz w:val="32"/>
                                    <w:szCs w:val="32"/>
                                  </w:rPr>
                                  <w:t>POLICY</w:t>
                                </w:r>
                              </w:p>
                              <w:p w:rsidR="00D7202D" w:rsidRPr="00AD3F90" w:rsidRDefault="00D7202D" w:rsidP="00D7202D">
                                <w:pPr>
                                  <w:widowControl w:val="0"/>
                                  <w:jc w:val="center"/>
                                  <w:rPr>
                                    <w:rFonts w:ascii="Calibri" w:hAnsi="Calibri" w:cs="Calibri"/>
                                    <w:b/>
                                    <w:bCs/>
                                    <w:color w:val="FF0000"/>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20579" id="_x0000_t202" coordsize="21600,21600" o:spt="202" path="m,l,21600r21600,l21600,xe">
                    <v:stroke joinstyle="miter"/>
                    <v:path gradientshapeok="t" o:connecttype="rect"/>
                  </v:shapetype>
                  <v:shape id="Text Box 8" o:spid="_x0000_s1026" type="#_x0000_t202" style="position:absolute;margin-left:0;margin-top:3.65pt;width:450.65pt;height:26.25pt;z-index:25167001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" filled="f" fillcolor="#666" stroked="f" strokecolor="black [0]" strokeweight="2pt">
                    <v:textbox inset="2.88pt,2.88pt,2.88pt,2.88pt">
                      <w:txbxContent>
                        <w:p w:rsidR="00D7202D" w:rsidRPr="005310ED" w:rsidRDefault="00D7202D" w:rsidP="00D7202D">
                          <w:pPr>
                            <w:widowControl w:val="0"/>
                            <w:jc w:val="center"/>
                            <w:rPr>
                              <w:rFonts w:ascii="Calibri" w:hAnsi="Calibri" w:cs="Calibri"/>
                              <w:b/>
                              <w:bCs/>
                              <w:sz w:val="32"/>
                              <w:szCs w:val="32"/>
                            </w:rPr>
                          </w:pPr>
                          <w:r w:rsidRPr="005310ED">
                            <w:rPr>
                              <w:rFonts w:ascii="Calibri" w:hAnsi="Calibri" w:cs="Calibri"/>
                              <w:b/>
                              <w:bCs/>
                              <w:sz w:val="32"/>
                              <w:szCs w:val="32"/>
                            </w:rPr>
                            <w:t>DELIVERY OF AND</w:t>
                          </w:r>
                          <w:r>
                            <w:rPr>
                              <w:rFonts w:ascii="Calibri" w:hAnsi="Calibri" w:cs="Calibri"/>
                              <w:b/>
                              <w:bCs/>
                              <w:sz w:val="32"/>
                              <w:szCs w:val="32"/>
                            </w:rPr>
                            <w:t xml:space="preserve"> COLLECTION OF CHILDREN IN CARE </w:t>
                          </w:r>
                          <w:r w:rsidRPr="005310ED">
                            <w:rPr>
                              <w:rFonts w:ascii="Calibri" w:hAnsi="Calibri" w:cs="Calibri"/>
                              <w:b/>
                              <w:bCs/>
                              <w:sz w:val="32"/>
                              <w:szCs w:val="32"/>
                            </w:rPr>
                            <w:t>POLICY</w:t>
                          </w:r>
                        </w:p>
                        <w:p w:rsidR="00D7202D" w:rsidRPr="00AD3F90" w:rsidRDefault="00D7202D" w:rsidP="00D7202D">
                          <w:pPr>
                            <w:widowControl w:val="0"/>
                            <w:jc w:val="center"/>
                            <w:rPr>
                              <w:rFonts w:ascii="Calibri" w:hAnsi="Calibri" w:cs="Calibri"/>
                              <w:b/>
                              <w:bCs/>
                              <w:color w:val="FF0000"/>
                              <w:sz w:val="32"/>
                              <w:szCs w:val="32"/>
                            </w:rPr>
                          </w:pPr>
                        </w:p>
                      </w:txbxContent>
                    </v:textbox>
                    <w10:wrap anchorx="margin"/>
                  </v:shape>
                </w:pict>
              </mc:Fallback>
            </mc:AlternateContent>
          </w:r>
        </w:p>
        <w:p w:rsidR="00B50B4A" w:rsidRDefault="00B50B4A" w:rsidP="00C57907">
          <w:pPr>
            <w:rPr>
              <w:rFonts w:asciiTheme="minorHAnsi" w:hAnsiTheme="minorHAnsi" w:cstheme="minorHAnsi"/>
              <w:sz w:val="26"/>
              <w:szCs w:val="26"/>
            </w:rPr>
          </w:pPr>
        </w:p>
        <w:p w:rsidR="0086202E" w:rsidRPr="00C57B8F" w:rsidRDefault="0086202E" w:rsidP="00C57907">
          <w:pPr>
            <w:rPr>
              <w:rFonts w:asciiTheme="minorHAnsi" w:hAnsiTheme="minorHAnsi" w:cstheme="minorHAnsi"/>
              <w:sz w:val="26"/>
              <w:szCs w:val="26"/>
            </w:rPr>
          </w:pPr>
        </w:p>
        <w:sdt>
          <w:sdtPr>
            <w:rPr>
              <w:rFonts w:ascii="Helvetica 35 Thin" w:eastAsiaTheme="minorHAnsi" w:hAnsi="Helvetica 35 Thin" w:cs="Helvetica 35 Thin"/>
              <w:color w:val="000000"/>
              <w:lang w:eastAsia="en-US"/>
            </w:rPr>
            <w:id w:val="-1577206703"/>
            <w:docPartObj>
              <w:docPartGallery w:val="Cover Pages"/>
              <w:docPartUnique/>
            </w:docPartObj>
          </w:sdtPr>
          <w:sdtEndPr/>
          <w:sdtContent>
            <w:p w:rsidR="00D7202D" w:rsidRPr="005310ED" w:rsidRDefault="00D7202D" w:rsidP="00D7202D">
              <w:pPr>
                <w:rPr>
                  <w:rFonts w:asciiTheme="minorHAnsi" w:hAnsiTheme="minorHAnsi" w:cstheme="minorHAnsi"/>
                  <w:color w:val="002060"/>
                  <w:sz w:val="22"/>
                  <w:szCs w:val="22"/>
                </w:rPr>
              </w:pPr>
              <w:r w:rsidRPr="005310ED">
                <w:rPr>
                  <w:rFonts w:asciiTheme="minorHAnsi" w:hAnsiTheme="minorHAnsi" w:cstheme="minorHAnsi"/>
                  <w:color w:val="002060"/>
                  <w:sz w:val="22"/>
                  <w:szCs w:val="22"/>
                </w:rPr>
                <w:t>National Quality Standard 2.2 Regulation 90, 99</w:t>
              </w:r>
            </w:p>
            <w:p w:rsidR="00D7202D" w:rsidRDefault="00D7202D" w:rsidP="00D7202D">
              <w:pPr>
                <w:rPr>
                  <w:rFonts w:asciiTheme="minorHAnsi" w:hAnsiTheme="minorHAnsi" w:cstheme="minorHAnsi"/>
                  <w:b/>
                  <w:sz w:val="22"/>
                  <w:szCs w:val="22"/>
                </w:rPr>
              </w:pPr>
            </w:p>
            <w:p w:rsidR="00D7202D" w:rsidRPr="005310ED" w:rsidRDefault="00D7202D" w:rsidP="00D7202D">
              <w:pPr>
                <w:rPr>
                  <w:rFonts w:asciiTheme="minorHAnsi" w:hAnsiTheme="minorHAnsi" w:cstheme="minorHAnsi"/>
                  <w:b/>
                  <w:sz w:val="22"/>
                  <w:szCs w:val="22"/>
                </w:rPr>
              </w:pPr>
              <w:r w:rsidRPr="005310ED">
                <w:rPr>
                  <w:rFonts w:asciiTheme="minorHAnsi" w:hAnsiTheme="minorHAnsi" w:cstheme="minorHAnsi"/>
                  <w:b/>
                  <w:sz w:val="22"/>
                  <w:szCs w:val="22"/>
                </w:rPr>
                <w:t xml:space="preserve">Policy Statement </w:t>
              </w:r>
            </w:p>
            <w:p w:rsidR="00D7202D" w:rsidRDefault="00D7202D" w:rsidP="00D7202D">
              <w:pPr>
                <w:widowControl w:val="0"/>
                <w:rPr>
                  <w:rFonts w:asciiTheme="minorHAnsi" w:hAnsiTheme="minorHAnsi" w:cstheme="minorHAnsi"/>
                  <w:bCs/>
                  <w:sz w:val="22"/>
                  <w:szCs w:val="22"/>
                </w:rPr>
              </w:pPr>
              <w:r w:rsidRPr="005310ED">
                <w:rPr>
                  <w:rFonts w:asciiTheme="minorHAnsi" w:hAnsiTheme="minorHAnsi" w:cstheme="minorHAnsi"/>
                  <w:sz w:val="22"/>
                  <w:szCs w:val="22"/>
                </w:rPr>
                <w:t>This policy specifies the procedures to be followed when dropping off and collecting children from the service. These procedures ensure that children’s safety is paramount at all times.</w:t>
              </w:r>
              <w:r w:rsidRPr="005310ED">
                <w:rPr>
                  <w:rFonts w:asciiTheme="minorHAnsi" w:hAnsiTheme="minorHAnsi" w:cstheme="minorHAnsi"/>
                  <w:bCs/>
                  <w:sz w:val="22"/>
                  <w:szCs w:val="22"/>
                </w:rPr>
                <w:t xml:space="preserve"> There needs to be clear communication between family and preschool educators who are involved in the handover either on arrival to preschool or when being picked up at the end of the session.</w:t>
              </w:r>
            </w:p>
            <w:p w:rsidR="00D7202D" w:rsidRPr="005310ED" w:rsidRDefault="00D7202D" w:rsidP="00D7202D">
              <w:pPr>
                <w:widowControl w:val="0"/>
                <w:rPr>
                  <w:rFonts w:asciiTheme="minorHAnsi" w:hAnsiTheme="minorHAnsi" w:cstheme="minorHAnsi"/>
                  <w:bCs/>
                  <w:sz w:val="22"/>
                  <w:szCs w:val="22"/>
                </w:rPr>
              </w:pPr>
            </w:p>
            <w:p w:rsidR="00D7202D" w:rsidRPr="005310ED" w:rsidRDefault="00D7202D" w:rsidP="00D7202D">
              <w:pPr>
                <w:widowControl w:val="0"/>
                <w:rPr>
                  <w:rFonts w:asciiTheme="minorHAnsi" w:hAnsiTheme="minorHAnsi" w:cstheme="minorHAnsi"/>
                  <w:sz w:val="22"/>
                  <w:szCs w:val="22"/>
                </w:rPr>
              </w:pPr>
              <w:r w:rsidRPr="005310ED">
                <w:rPr>
                  <w:rFonts w:asciiTheme="minorHAnsi" w:hAnsiTheme="minorHAnsi" w:cstheme="minorHAnsi"/>
                  <w:sz w:val="22"/>
                  <w:szCs w:val="22"/>
                </w:rPr>
                <w:t xml:space="preserve"> </w:t>
              </w:r>
              <w:r w:rsidRPr="005310ED">
                <w:rPr>
                  <w:rFonts w:asciiTheme="minorHAnsi" w:hAnsiTheme="minorHAnsi" w:cstheme="minorHAnsi"/>
                  <w:b/>
                  <w:sz w:val="22"/>
                  <w:szCs w:val="22"/>
                </w:rPr>
                <w:t>Who is affected by this policy?</w:t>
              </w:r>
              <w:r w:rsidRPr="005310ED">
                <w:rPr>
                  <w:rFonts w:asciiTheme="minorHAnsi" w:hAnsiTheme="minorHAnsi" w:cstheme="minorHAnsi"/>
                  <w:sz w:val="22"/>
                  <w:szCs w:val="22"/>
                </w:rPr>
                <w:t xml:space="preserve"> </w:t>
              </w:r>
            </w:p>
            <w:p w:rsidR="00D7202D" w:rsidRPr="005310ED" w:rsidRDefault="00D7202D" w:rsidP="00D7202D">
              <w:pPr>
                <w:pStyle w:val="ListParagraph"/>
                <w:numPr>
                  <w:ilvl w:val="0"/>
                  <w:numId w:val="24"/>
                </w:numPr>
                <w:rPr>
                  <w:rFonts w:asciiTheme="minorHAnsi" w:hAnsiTheme="minorHAnsi" w:cstheme="minorHAnsi"/>
                  <w:sz w:val="22"/>
                  <w:szCs w:val="22"/>
                </w:rPr>
              </w:pPr>
              <w:r w:rsidRPr="005310ED">
                <w:rPr>
                  <w:rFonts w:asciiTheme="minorHAnsi" w:hAnsiTheme="minorHAnsi" w:cstheme="minorHAnsi"/>
                  <w:sz w:val="22"/>
                  <w:szCs w:val="22"/>
                </w:rPr>
                <w:t xml:space="preserve">Educators </w:t>
              </w:r>
            </w:p>
            <w:p w:rsidR="00D7202D" w:rsidRDefault="00D7202D" w:rsidP="00D7202D">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Parents</w:t>
              </w:r>
            </w:p>
            <w:p w:rsidR="00D7202D" w:rsidRDefault="00D7202D" w:rsidP="00D7202D">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Management</w:t>
              </w:r>
            </w:p>
            <w:p w:rsidR="00D7202D" w:rsidRPr="005310ED" w:rsidRDefault="00D7202D" w:rsidP="00D7202D">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Children</w:t>
              </w:r>
            </w:p>
            <w:p w:rsidR="00D7202D" w:rsidRDefault="00D7202D" w:rsidP="00D7202D">
              <w:pPr>
                <w:widowControl w:val="0"/>
                <w:rPr>
                  <w:rFonts w:asciiTheme="minorHAnsi" w:hAnsiTheme="minorHAnsi" w:cstheme="minorHAnsi"/>
                  <w:b/>
                  <w:bCs/>
                  <w:sz w:val="22"/>
                  <w:szCs w:val="22"/>
                </w:rPr>
              </w:pPr>
            </w:p>
            <w:p w:rsidR="00D7202D" w:rsidRDefault="00D7202D" w:rsidP="00D7202D">
              <w:pPr>
                <w:widowControl w:val="0"/>
                <w:rPr>
                  <w:rFonts w:asciiTheme="minorHAnsi" w:hAnsiTheme="minorHAnsi" w:cstheme="minorHAnsi"/>
                  <w:b/>
                  <w:bCs/>
                  <w:sz w:val="22"/>
                  <w:szCs w:val="22"/>
                </w:rPr>
              </w:pPr>
              <w:r w:rsidRPr="005310ED">
                <w:rPr>
                  <w:rFonts w:asciiTheme="minorHAnsi" w:hAnsiTheme="minorHAnsi" w:cstheme="minorHAnsi"/>
                  <w:b/>
                  <w:bCs/>
                  <w:sz w:val="22"/>
                  <w:szCs w:val="22"/>
                </w:rPr>
                <w:t>Guidelines for delivery of children at Preschool</w:t>
              </w:r>
            </w:p>
            <w:p w:rsidR="00D7202D" w:rsidRPr="00131073" w:rsidRDefault="00871E90" w:rsidP="00784E88">
              <w:pPr>
                <w:pStyle w:val="ListParagraph"/>
                <w:widowControl w:val="0"/>
                <w:numPr>
                  <w:ilvl w:val="0"/>
                  <w:numId w:val="23"/>
                </w:numPr>
                <w:tabs>
                  <w:tab w:val="left" w:pos="937"/>
                  <w:tab w:val="left" w:pos="938"/>
                </w:tabs>
                <w:autoSpaceDE w:val="0"/>
                <w:autoSpaceDN w:val="0"/>
                <w:spacing w:line="292" w:lineRule="exact"/>
                <w:contextualSpacing w:val="0"/>
                <w:rPr>
                  <w:rFonts w:asciiTheme="minorHAnsi" w:hAnsiTheme="minorHAnsi" w:cstheme="minorHAnsi"/>
                  <w:b/>
                  <w:bCs/>
                  <w:sz w:val="22"/>
                  <w:szCs w:val="22"/>
                </w:rPr>
              </w:pPr>
              <w:r w:rsidRPr="00131073">
                <w:rPr>
                  <w:rFonts w:asciiTheme="minorHAnsi" w:hAnsiTheme="minorHAnsi" w:cstheme="minorHAnsi"/>
                  <w:sz w:val="23"/>
                </w:rPr>
                <w:t>Preschool</w:t>
              </w:r>
              <w:r w:rsidRPr="00131073">
                <w:rPr>
                  <w:rFonts w:asciiTheme="minorHAnsi" w:hAnsiTheme="minorHAnsi" w:cstheme="minorHAnsi"/>
                  <w:spacing w:val="-4"/>
                  <w:sz w:val="23"/>
                </w:rPr>
                <w:t xml:space="preserve"> </w:t>
              </w:r>
              <w:r w:rsidRPr="00131073">
                <w:rPr>
                  <w:rFonts w:asciiTheme="minorHAnsi" w:hAnsiTheme="minorHAnsi" w:cstheme="minorHAnsi"/>
                  <w:sz w:val="23"/>
                </w:rPr>
                <w:t>commences</w:t>
              </w:r>
              <w:r w:rsidRPr="00131073">
                <w:rPr>
                  <w:rFonts w:asciiTheme="minorHAnsi" w:hAnsiTheme="minorHAnsi" w:cstheme="minorHAnsi"/>
                  <w:spacing w:val="-2"/>
                  <w:sz w:val="23"/>
                </w:rPr>
                <w:t xml:space="preserve"> </w:t>
              </w:r>
              <w:r w:rsidRPr="00131073">
                <w:rPr>
                  <w:rFonts w:asciiTheme="minorHAnsi" w:hAnsiTheme="minorHAnsi" w:cstheme="minorHAnsi"/>
                  <w:sz w:val="23"/>
                </w:rPr>
                <w:t>at</w:t>
              </w:r>
              <w:r w:rsidRPr="00131073">
                <w:rPr>
                  <w:rFonts w:asciiTheme="minorHAnsi" w:hAnsiTheme="minorHAnsi" w:cstheme="minorHAnsi"/>
                  <w:spacing w:val="-2"/>
                  <w:sz w:val="23"/>
                </w:rPr>
                <w:t xml:space="preserve"> </w:t>
              </w:r>
              <w:r w:rsidRPr="00131073">
                <w:rPr>
                  <w:rFonts w:asciiTheme="minorHAnsi" w:hAnsiTheme="minorHAnsi" w:cstheme="minorHAnsi"/>
                  <w:sz w:val="23"/>
                </w:rPr>
                <w:t xml:space="preserve">8.15am. </w:t>
              </w:r>
              <w:r w:rsidR="00D7202D" w:rsidRPr="00131073">
                <w:rPr>
                  <w:rFonts w:asciiTheme="minorHAnsi" w:hAnsiTheme="minorHAnsi" w:cstheme="minorHAnsi"/>
                  <w:bCs/>
                  <w:sz w:val="22"/>
                  <w:szCs w:val="22"/>
                </w:rPr>
                <w:t>Preschool educators are not available fo</w:t>
              </w:r>
              <w:r w:rsidR="00C051E9" w:rsidRPr="00131073">
                <w:rPr>
                  <w:rFonts w:asciiTheme="minorHAnsi" w:hAnsiTheme="minorHAnsi" w:cstheme="minorHAnsi"/>
                  <w:bCs/>
                  <w:sz w:val="22"/>
                  <w:szCs w:val="22"/>
                </w:rPr>
                <w:t>r handover of children until 8:1</w:t>
              </w:r>
              <w:r w:rsidR="00D7202D" w:rsidRPr="00131073">
                <w:rPr>
                  <w:rFonts w:asciiTheme="minorHAnsi" w:hAnsiTheme="minorHAnsi" w:cstheme="minorHAnsi"/>
                  <w:bCs/>
                  <w:sz w:val="22"/>
                  <w:szCs w:val="22"/>
                </w:rPr>
                <w:t>5am. Prior to this educators are setting up equipment and preparing resources for the day.</w:t>
              </w:r>
            </w:p>
            <w:p w:rsidR="00871E90" w:rsidRPr="00131073" w:rsidRDefault="00871E90" w:rsidP="00871E90">
              <w:pPr>
                <w:pStyle w:val="ListParagraph"/>
                <w:widowControl w:val="0"/>
                <w:numPr>
                  <w:ilvl w:val="0"/>
                  <w:numId w:val="23"/>
                </w:numPr>
                <w:tabs>
                  <w:tab w:val="left" w:pos="937"/>
                  <w:tab w:val="left" w:pos="938"/>
                </w:tabs>
                <w:autoSpaceDE w:val="0"/>
                <w:autoSpaceDN w:val="0"/>
                <w:spacing w:before="43" w:line="276" w:lineRule="auto"/>
                <w:ind w:right="315"/>
                <w:contextualSpacing w:val="0"/>
                <w:rPr>
                  <w:rFonts w:asciiTheme="minorHAnsi" w:hAnsiTheme="minorHAnsi" w:cstheme="minorHAnsi"/>
                  <w:sz w:val="23"/>
                </w:rPr>
              </w:pPr>
              <w:r w:rsidRPr="00131073">
                <w:rPr>
                  <w:rFonts w:asciiTheme="minorHAnsi" w:hAnsiTheme="minorHAnsi" w:cstheme="minorHAnsi"/>
                  <w:sz w:val="23"/>
                </w:rPr>
                <w:t>Upon arrival your child</w:t>
              </w:r>
              <w:r w:rsidR="00EB6431" w:rsidRPr="00131073">
                <w:rPr>
                  <w:rFonts w:asciiTheme="minorHAnsi" w:hAnsiTheme="minorHAnsi" w:cstheme="minorHAnsi"/>
                  <w:sz w:val="23"/>
                </w:rPr>
                <w:t xml:space="preserve"> </w:t>
              </w:r>
              <w:r w:rsidRPr="00131073">
                <w:rPr>
                  <w:rFonts w:asciiTheme="minorHAnsi" w:hAnsiTheme="minorHAnsi" w:cstheme="minorHAnsi"/>
                  <w:sz w:val="23"/>
                </w:rPr>
                <w:t xml:space="preserve">will be greeted by an educator at the preschool gate where </w:t>
              </w:r>
              <w:r w:rsidR="001376D0" w:rsidRPr="00131073">
                <w:rPr>
                  <w:rFonts w:asciiTheme="minorHAnsi" w:hAnsiTheme="minorHAnsi" w:cstheme="minorHAnsi"/>
                  <w:sz w:val="23"/>
                </w:rPr>
                <w:t xml:space="preserve">they will be </w:t>
              </w:r>
              <w:r w:rsidRPr="00131073">
                <w:rPr>
                  <w:rFonts w:asciiTheme="minorHAnsi" w:hAnsiTheme="minorHAnsi" w:cstheme="minorHAnsi"/>
                  <w:sz w:val="23"/>
                </w:rPr>
                <w:t>will be signed in.</w:t>
              </w:r>
            </w:p>
            <w:p w:rsidR="000D289B" w:rsidRPr="00131073" w:rsidRDefault="000D289B" w:rsidP="00131073">
              <w:pPr>
                <w:pStyle w:val="ListParagraph"/>
                <w:widowControl w:val="0"/>
                <w:numPr>
                  <w:ilvl w:val="0"/>
                  <w:numId w:val="29"/>
                </w:numPr>
                <w:tabs>
                  <w:tab w:val="left" w:pos="936"/>
                  <w:tab w:val="left" w:pos="937"/>
                </w:tabs>
                <w:autoSpaceDE w:val="0"/>
                <w:autoSpaceDN w:val="0"/>
                <w:spacing w:line="276" w:lineRule="auto"/>
                <w:ind w:right="111"/>
                <w:rPr>
                  <w:rFonts w:asciiTheme="minorHAnsi" w:hAnsiTheme="minorHAnsi" w:cstheme="minorHAnsi"/>
                  <w:sz w:val="23"/>
                </w:rPr>
              </w:pPr>
              <w:r w:rsidRPr="00131073">
                <w:rPr>
                  <w:rFonts w:asciiTheme="minorHAnsi" w:hAnsiTheme="minorHAnsi" w:cstheme="minorHAnsi"/>
                  <w:sz w:val="23"/>
                </w:rPr>
                <w:t>Children attending Before School Hours Care (OSHC) will be delivered to preschool at 8.15am by an</w:t>
              </w:r>
              <w:r w:rsidRPr="00131073">
                <w:rPr>
                  <w:rFonts w:asciiTheme="minorHAnsi" w:hAnsiTheme="minorHAnsi" w:cstheme="minorHAnsi"/>
                  <w:spacing w:val="1"/>
                  <w:sz w:val="23"/>
                </w:rPr>
                <w:t xml:space="preserve"> </w:t>
              </w:r>
              <w:r w:rsidRPr="00131073">
                <w:rPr>
                  <w:rFonts w:asciiTheme="minorHAnsi" w:hAnsiTheme="minorHAnsi" w:cstheme="minorHAnsi"/>
                  <w:sz w:val="23"/>
                </w:rPr>
                <w:t xml:space="preserve">OSHC staff member who will pass on any relevant information and the children will be signed in to preschool by </w:t>
              </w:r>
              <w:proofErr w:type="gramStart"/>
              <w:r w:rsidRPr="00131073">
                <w:rPr>
                  <w:rFonts w:asciiTheme="minorHAnsi" w:hAnsiTheme="minorHAnsi" w:cstheme="minorHAnsi"/>
                  <w:sz w:val="23"/>
                </w:rPr>
                <w:t>a</w:t>
              </w:r>
              <w:r w:rsidR="00131073">
                <w:rPr>
                  <w:rFonts w:asciiTheme="minorHAnsi" w:hAnsiTheme="minorHAnsi" w:cstheme="minorHAnsi"/>
                  <w:sz w:val="23"/>
                </w:rPr>
                <w:t xml:space="preserve"> </w:t>
              </w:r>
              <w:r w:rsidRPr="00131073">
                <w:rPr>
                  <w:rFonts w:asciiTheme="minorHAnsi" w:hAnsiTheme="minorHAnsi" w:cstheme="minorHAnsi"/>
                  <w:spacing w:val="-49"/>
                  <w:sz w:val="23"/>
                </w:rPr>
                <w:t xml:space="preserve"> </w:t>
              </w:r>
              <w:r w:rsidRPr="00131073">
                <w:rPr>
                  <w:rFonts w:asciiTheme="minorHAnsi" w:hAnsiTheme="minorHAnsi" w:cstheme="minorHAnsi"/>
                  <w:sz w:val="23"/>
                </w:rPr>
                <w:t>preschool</w:t>
              </w:r>
              <w:proofErr w:type="gramEnd"/>
              <w:r w:rsidRPr="00131073">
                <w:rPr>
                  <w:rFonts w:asciiTheme="minorHAnsi" w:hAnsiTheme="minorHAnsi" w:cstheme="minorHAnsi"/>
                  <w:spacing w:val="-3"/>
                  <w:sz w:val="23"/>
                </w:rPr>
                <w:t xml:space="preserve"> </w:t>
              </w:r>
              <w:r w:rsidRPr="00131073">
                <w:rPr>
                  <w:rFonts w:asciiTheme="minorHAnsi" w:hAnsiTheme="minorHAnsi" w:cstheme="minorHAnsi"/>
                  <w:sz w:val="23"/>
                </w:rPr>
                <w:t>educator.</w:t>
              </w:r>
            </w:p>
            <w:p w:rsidR="00D7202D" w:rsidRPr="005310ED" w:rsidRDefault="00D7202D" w:rsidP="00D7202D">
              <w:pPr>
                <w:pStyle w:val="ListParagraph"/>
                <w:numPr>
                  <w:ilvl w:val="0"/>
                  <w:numId w:val="23"/>
                </w:numPr>
                <w:rPr>
                  <w:rFonts w:asciiTheme="minorHAnsi" w:hAnsiTheme="minorHAnsi" w:cstheme="minorHAnsi"/>
                  <w:sz w:val="22"/>
                  <w:szCs w:val="22"/>
                </w:rPr>
              </w:pPr>
              <w:r w:rsidRPr="005310ED">
                <w:rPr>
                  <w:rFonts w:asciiTheme="minorHAnsi" w:hAnsiTheme="minorHAnsi" w:cstheme="minorHAnsi"/>
                  <w:sz w:val="22"/>
                  <w:szCs w:val="22"/>
                </w:rPr>
                <w:t xml:space="preserve">Parents are to advise their child’s educator if someone different is picking up their child and this person is to be named on the </w:t>
              </w:r>
              <w:r w:rsidRPr="005310ED">
                <w:rPr>
                  <w:rFonts w:asciiTheme="minorHAnsi" w:hAnsiTheme="minorHAnsi" w:cstheme="minorHAnsi"/>
                  <w:bCs/>
                  <w:iCs/>
                  <w:sz w:val="22"/>
                  <w:szCs w:val="22"/>
                </w:rPr>
                <w:t xml:space="preserve">ARRIVAL AND PICK-UP OF CHILDREN AT PRESCHOOL form </w:t>
              </w:r>
              <w:r w:rsidRPr="005310ED">
                <w:rPr>
                  <w:rFonts w:asciiTheme="minorHAnsi" w:hAnsiTheme="minorHAnsi" w:cstheme="minorHAnsi"/>
                  <w:sz w:val="22"/>
                  <w:szCs w:val="22"/>
                </w:rPr>
                <w:t xml:space="preserve">or added in writing to the Executive Facilitator as an authorised contact for the child. Photo identification will need to be sighted by a Primary Contact Educator. </w:t>
              </w:r>
            </w:p>
            <w:p w:rsidR="00D7202D" w:rsidRPr="005310ED" w:rsidRDefault="00D7202D" w:rsidP="00D7202D">
              <w:pPr>
                <w:pStyle w:val="Default"/>
                <w:numPr>
                  <w:ilvl w:val="0"/>
                  <w:numId w:val="23"/>
                </w:numPr>
                <w:spacing w:line="276" w:lineRule="auto"/>
                <w:rPr>
                  <w:rFonts w:asciiTheme="minorHAnsi" w:hAnsiTheme="minorHAnsi" w:cstheme="minorHAnsi"/>
                  <w:sz w:val="22"/>
                  <w:szCs w:val="22"/>
                </w:rPr>
              </w:pPr>
              <w:r w:rsidRPr="005310ED">
                <w:rPr>
                  <w:rFonts w:asciiTheme="minorHAnsi" w:hAnsiTheme="minorHAnsi" w:cstheme="minorHAnsi"/>
                  <w:sz w:val="22"/>
                  <w:szCs w:val="22"/>
                </w:rPr>
                <w:t xml:space="preserve">In the case of a separated family, either biological parent is able to add a contact in writing unless a court order is provided to the Director stating that one parent has sole custody and responsibility. </w:t>
              </w:r>
            </w:p>
            <w:p w:rsidR="00D7202D" w:rsidRDefault="00D7202D" w:rsidP="00D7202D">
              <w:pPr>
                <w:widowControl w:val="0"/>
                <w:rPr>
                  <w:rFonts w:asciiTheme="minorHAnsi" w:hAnsiTheme="minorHAnsi" w:cstheme="minorHAnsi"/>
                  <w:color w:val="FF0000"/>
                  <w:sz w:val="22"/>
                  <w:szCs w:val="22"/>
                </w:rPr>
              </w:pPr>
            </w:p>
            <w:p w:rsidR="00D7202D" w:rsidRPr="005310ED" w:rsidRDefault="00D7202D" w:rsidP="00D7202D">
              <w:pPr>
                <w:widowControl w:val="0"/>
                <w:rPr>
                  <w:rFonts w:asciiTheme="minorHAnsi" w:hAnsiTheme="minorHAnsi" w:cstheme="minorHAnsi"/>
                  <w:color w:val="FF0000"/>
                  <w:sz w:val="22"/>
                  <w:szCs w:val="22"/>
                </w:rPr>
              </w:pPr>
            </w:p>
            <w:p w:rsidR="00D7202D" w:rsidRPr="005310ED" w:rsidRDefault="00D7202D" w:rsidP="00D7202D">
              <w:pPr>
                <w:widowControl w:val="0"/>
                <w:rPr>
                  <w:rFonts w:asciiTheme="minorHAnsi" w:hAnsiTheme="minorHAnsi" w:cstheme="minorHAnsi"/>
                  <w:b/>
                  <w:bCs/>
                  <w:sz w:val="22"/>
                  <w:szCs w:val="22"/>
                </w:rPr>
              </w:pPr>
              <w:r w:rsidRPr="005310ED">
                <w:rPr>
                  <w:rFonts w:asciiTheme="minorHAnsi" w:hAnsiTheme="minorHAnsi" w:cstheme="minorHAnsi"/>
                  <w:b/>
                  <w:bCs/>
                  <w:sz w:val="22"/>
                  <w:szCs w:val="22"/>
                </w:rPr>
                <w:t>Guidelines for collection of children at Preschool</w:t>
              </w:r>
            </w:p>
            <w:p w:rsidR="00D7202D" w:rsidRPr="005310ED" w:rsidRDefault="00D7202D" w:rsidP="00D7202D">
              <w:pPr>
                <w:pStyle w:val="ListParagraph"/>
                <w:widowControl w:val="0"/>
                <w:numPr>
                  <w:ilvl w:val="0"/>
                  <w:numId w:val="25"/>
                </w:numPr>
                <w:spacing w:line="276" w:lineRule="auto"/>
                <w:rPr>
                  <w:rFonts w:asciiTheme="minorHAnsi" w:hAnsiTheme="minorHAnsi" w:cstheme="minorHAnsi"/>
                  <w:sz w:val="22"/>
                  <w:szCs w:val="22"/>
                </w:rPr>
              </w:pPr>
              <w:r w:rsidRPr="005310ED">
                <w:rPr>
                  <w:rFonts w:asciiTheme="minorHAnsi" w:hAnsiTheme="minorHAnsi" w:cstheme="minorHAnsi"/>
                  <w:sz w:val="22"/>
                  <w:szCs w:val="22"/>
                </w:rPr>
                <w:t xml:space="preserve">In the case of an emergency, where the parent or a previously authorised contact is unable to collect the child, the parent or person responsible for the child (as listed on enrolment form as having a parenting role) may telephone the service and arrange an alternative person to pick up the child. A second staff member will witness the phone call. This contact will then need to be authorised in writing to the service. </w:t>
              </w:r>
            </w:p>
            <w:p w:rsidR="00D7202D" w:rsidRPr="005310ED" w:rsidRDefault="00D7202D" w:rsidP="00D7202D">
              <w:pPr>
                <w:pStyle w:val="Default"/>
                <w:numPr>
                  <w:ilvl w:val="0"/>
                  <w:numId w:val="25"/>
                </w:numPr>
                <w:spacing w:line="276" w:lineRule="auto"/>
                <w:rPr>
                  <w:rFonts w:asciiTheme="minorHAnsi" w:hAnsiTheme="minorHAnsi" w:cstheme="minorHAnsi"/>
                  <w:sz w:val="22"/>
                  <w:szCs w:val="22"/>
                </w:rPr>
              </w:pPr>
              <w:r w:rsidRPr="005310ED">
                <w:rPr>
                  <w:rFonts w:asciiTheme="minorHAnsi" w:hAnsiTheme="minorHAnsi" w:cstheme="minorHAnsi"/>
                  <w:sz w:val="22"/>
                  <w:szCs w:val="22"/>
                </w:rPr>
                <w:t>No child will be withheld from a</w:t>
              </w:r>
              <w:r>
                <w:rPr>
                  <w:rFonts w:asciiTheme="minorHAnsi" w:hAnsiTheme="minorHAnsi" w:cstheme="minorHAnsi"/>
                  <w:sz w:val="22"/>
                  <w:szCs w:val="22"/>
                </w:rPr>
                <w:t xml:space="preserve"> </w:t>
              </w:r>
              <w:r w:rsidRPr="005310ED">
                <w:rPr>
                  <w:rFonts w:asciiTheme="minorHAnsi" w:hAnsiTheme="minorHAnsi" w:cstheme="minorHAnsi"/>
                  <w:sz w:val="22"/>
                  <w:szCs w:val="22"/>
                </w:rPr>
                <w:t xml:space="preserve">biological parent named on the enrolment form unless a current court order is on file at the service. </w:t>
              </w:r>
            </w:p>
            <w:p w:rsidR="00D7202D" w:rsidRDefault="00D7202D" w:rsidP="00D7202D">
              <w:pPr>
                <w:pStyle w:val="Default"/>
              </w:pPr>
            </w:p>
            <w:p w:rsidR="00D7202D" w:rsidRDefault="00D7202D" w:rsidP="00D7202D">
              <w:pPr>
                <w:pStyle w:val="Default"/>
              </w:pPr>
            </w:p>
            <w:p w:rsidR="00D7202D" w:rsidRDefault="00D7202D" w:rsidP="00D7202D">
              <w:pPr>
                <w:pStyle w:val="Default"/>
              </w:pPr>
            </w:p>
            <w:p w:rsidR="00D7202D" w:rsidRDefault="00D7202D" w:rsidP="00D7202D">
              <w:pPr>
                <w:pStyle w:val="Default"/>
              </w:pPr>
            </w:p>
            <w:p w:rsidR="00131073" w:rsidRDefault="00131073" w:rsidP="00D7202D">
              <w:pPr>
                <w:pStyle w:val="Default"/>
              </w:pPr>
            </w:p>
            <w:p w:rsidR="00131073" w:rsidRDefault="00131073" w:rsidP="00D7202D">
              <w:pPr>
                <w:pStyle w:val="Default"/>
              </w:pPr>
            </w:p>
            <w:p w:rsidR="00F45CC9" w:rsidRDefault="00125303" w:rsidP="00D7202D">
              <w:pPr>
                <w:pStyle w:val="Default"/>
              </w:pPr>
            </w:p>
          </w:sdtContent>
        </w:sdt>
        <w:p w:rsidR="00316AA7" w:rsidRDefault="00307A5B" w:rsidP="0062664A">
          <w:pPr>
            <w:widowControl w:val="0"/>
            <w:tabs>
              <w:tab w:val="left" w:pos="1135"/>
            </w:tabs>
            <w:spacing w:line="360" w:lineRule="auto"/>
          </w:pPr>
          <w:r>
            <w:rPr>
              <w:noProof/>
            </w:rPr>
            <w:lastRenderedPageBreak/>
            <w:drawing>
              <wp:anchor distT="0" distB="0" distL="114300" distR="114300" simplePos="0" relativeHeight="251667968" behindDoc="0" locked="0" layoutInCell="1" allowOverlap="1" wp14:anchorId="67BF6B38" wp14:editId="35812247">
                <wp:simplePos x="0" y="0"/>
                <wp:positionH relativeFrom="margin">
                  <wp:align>left</wp:align>
                </wp:positionH>
                <wp:positionV relativeFrom="paragraph">
                  <wp:posOffset>5529</wp:posOffset>
                </wp:positionV>
                <wp:extent cx="6621454" cy="811658"/>
                <wp:effectExtent l="0" t="0" r="825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4880" b="11191"/>
                        <a:stretch/>
                      </pic:blipFill>
                      <pic:spPr bwMode="auto">
                        <a:xfrm>
                          <a:off x="0" y="0"/>
                          <a:ext cx="6621454" cy="8116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0272E6" w:rsidRDefault="000272E6" w:rsidP="0062664A">
      <w:pPr>
        <w:widowControl w:val="0"/>
        <w:tabs>
          <w:tab w:val="left" w:pos="1135"/>
        </w:tabs>
        <w:spacing w:line="360" w:lineRule="auto"/>
      </w:pPr>
    </w:p>
    <w:p w:rsidR="005F2AA6" w:rsidRDefault="005F2AA6" w:rsidP="0062664A">
      <w:pPr>
        <w:widowControl w:val="0"/>
        <w:tabs>
          <w:tab w:val="left" w:pos="1135"/>
        </w:tabs>
        <w:spacing w:line="360" w:lineRule="auto"/>
      </w:pPr>
    </w:p>
    <w:p w:rsidR="005F2AA6" w:rsidRDefault="0086202E" w:rsidP="0062664A">
      <w:pPr>
        <w:widowControl w:val="0"/>
        <w:tabs>
          <w:tab w:val="left" w:pos="1135"/>
        </w:tabs>
        <w:spacing w:line="360" w:lineRule="auto"/>
      </w:pPr>
      <w:r>
        <w:rPr>
          <w:noProof/>
        </w:rPr>
        <mc:AlternateContent>
          <mc:Choice Requires="wps">
            <w:drawing>
              <wp:anchor distT="36576" distB="36576" distL="36576" distR="36576" simplePos="0" relativeHeight="251665920" behindDoc="0" locked="0" layoutInCell="1" allowOverlap="1" wp14:anchorId="221068E7" wp14:editId="6A9528D4">
                <wp:simplePos x="0" y="0"/>
                <wp:positionH relativeFrom="margin">
                  <wp:align>right</wp:align>
                </wp:positionH>
                <wp:positionV relativeFrom="paragraph">
                  <wp:posOffset>115006</wp:posOffset>
                </wp:positionV>
                <wp:extent cx="6621145" cy="368300"/>
                <wp:effectExtent l="0" t="0" r="825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368300"/>
                        </a:xfrm>
                        <a:prstGeom prst="rect">
                          <a:avLst/>
                        </a:prstGeom>
                        <a:noFill/>
                        <a:ln>
                          <a:noFill/>
                        </a:ln>
                        <a:effectLst/>
                        <a:extLst>
                          <a:ext uri="{909E8E84-426E-40DD-AFC4-6F175D3DCCD1}">
                            <a14:hiddenFill xmlns:a14="http://schemas.microsoft.com/office/drawing/2010/main">
                              <a:solidFill>
                                <a:srgbClr val="66666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07A5B" w:rsidRPr="007F555E" w:rsidRDefault="00D7202D" w:rsidP="00307A5B">
                            <w:pPr>
                              <w:widowControl w:val="0"/>
                              <w:jc w:val="center"/>
                              <w:rPr>
                                <w:rFonts w:ascii="Calibri" w:hAnsi="Calibri" w:cs="Calibri"/>
                                <w:b/>
                                <w:bCs/>
                                <w:sz w:val="32"/>
                                <w:szCs w:val="32"/>
                              </w:rPr>
                            </w:pPr>
                            <w:r>
                              <w:rPr>
                                <w:rFonts w:ascii="Calibri" w:hAnsi="Calibri" w:cs="Calibri"/>
                                <w:b/>
                                <w:bCs/>
                                <w:sz w:val="32"/>
                                <w:szCs w:val="32"/>
                              </w:rPr>
                              <w:t>DELIVERY AND COLLECTION OF CHILDREN IN CARE</w:t>
                            </w:r>
                            <w:r w:rsidRPr="007F555E">
                              <w:rPr>
                                <w:rFonts w:ascii="Calibri" w:hAnsi="Calibri" w:cs="Calibri"/>
                                <w:b/>
                                <w:bCs/>
                                <w:sz w:val="32"/>
                                <w:szCs w:val="32"/>
                              </w:rPr>
                              <w:t xml:space="preserve"> </w:t>
                            </w:r>
                            <w:r w:rsidR="00307A5B" w:rsidRPr="007F555E">
                              <w:rPr>
                                <w:rFonts w:ascii="Calibri" w:hAnsi="Calibri" w:cs="Calibri"/>
                                <w:b/>
                                <w:bCs/>
                                <w:sz w:val="32"/>
                                <w:szCs w:val="32"/>
                              </w:rPr>
                              <w:t>POLICY</w:t>
                            </w:r>
                            <w:r w:rsidR="00307A5B">
                              <w:rPr>
                                <w:rFonts w:ascii="Calibri" w:hAnsi="Calibri" w:cs="Calibri"/>
                                <w:b/>
                                <w:bCs/>
                                <w:sz w:val="32"/>
                                <w:szCs w:val="32"/>
                              </w:rPr>
                              <w:t xml:space="preserve"> - CONTINUED</w:t>
                            </w:r>
                          </w:p>
                          <w:p w:rsidR="00307A5B" w:rsidRPr="00AD3F90" w:rsidRDefault="00307A5B" w:rsidP="00307A5B">
                            <w:pPr>
                              <w:widowControl w:val="0"/>
                              <w:jc w:val="center"/>
                              <w:rPr>
                                <w:rFonts w:ascii="Calibri" w:hAnsi="Calibri" w:cs="Calibri"/>
                                <w:b/>
                                <w:bCs/>
                                <w:color w:val="FF0000"/>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068E7" id="_x0000_s1027" type="#_x0000_t202" style="position:absolute;margin-left:470.15pt;margin-top:9.05pt;width:521.35pt;height:29pt;z-index:25166592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" filled="f" fillcolor="#666" stroked="f" strokecolor="black [0]" strokeweight="2pt">
                <v:textbox inset="2.88pt,2.88pt,2.88pt,2.88pt">
                  <w:txbxContent>
                    <w:p w:rsidR="00307A5B" w:rsidRPr="007F555E" w:rsidRDefault="00D7202D" w:rsidP="00307A5B">
                      <w:pPr>
                        <w:widowControl w:val="0"/>
                        <w:jc w:val="center"/>
                        <w:rPr>
                          <w:rFonts w:ascii="Calibri" w:hAnsi="Calibri" w:cs="Calibri"/>
                          <w:b/>
                          <w:bCs/>
                          <w:sz w:val="32"/>
                          <w:szCs w:val="32"/>
                        </w:rPr>
                      </w:pPr>
                      <w:r>
                        <w:rPr>
                          <w:rFonts w:ascii="Calibri" w:hAnsi="Calibri" w:cs="Calibri"/>
                          <w:b/>
                          <w:bCs/>
                          <w:sz w:val="32"/>
                          <w:szCs w:val="32"/>
                        </w:rPr>
                        <w:t>DELIVERY AND COLLECTION OF CHILDREN IN CARE</w:t>
                      </w:r>
                      <w:r w:rsidRPr="007F555E">
                        <w:rPr>
                          <w:rFonts w:ascii="Calibri" w:hAnsi="Calibri" w:cs="Calibri"/>
                          <w:b/>
                          <w:bCs/>
                          <w:sz w:val="32"/>
                          <w:szCs w:val="32"/>
                        </w:rPr>
                        <w:t xml:space="preserve"> </w:t>
                      </w:r>
                      <w:r w:rsidR="00307A5B" w:rsidRPr="007F555E">
                        <w:rPr>
                          <w:rFonts w:ascii="Calibri" w:hAnsi="Calibri" w:cs="Calibri"/>
                          <w:b/>
                          <w:bCs/>
                          <w:sz w:val="32"/>
                          <w:szCs w:val="32"/>
                        </w:rPr>
                        <w:t>POLICY</w:t>
                      </w:r>
                      <w:r w:rsidR="00307A5B">
                        <w:rPr>
                          <w:rFonts w:ascii="Calibri" w:hAnsi="Calibri" w:cs="Calibri"/>
                          <w:b/>
                          <w:bCs/>
                          <w:sz w:val="32"/>
                          <w:szCs w:val="32"/>
                        </w:rPr>
                        <w:t xml:space="preserve"> - CONTINUED</w:t>
                      </w:r>
                    </w:p>
                    <w:p w:rsidR="00307A5B" w:rsidRPr="00AD3F90" w:rsidRDefault="00307A5B" w:rsidP="00307A5B">
                      <w:pPr>
                        <w:widowControl w:val="0"/>
                        <w:jc w:val="center"/>
                        <w:rPr>
                          <w:rFonts w:ascii="Calibri" w:hAnsi="Calibri" w:cs="Calibri"/>
                          <w:b/>
                          <w:bCs/>
                          <w:color w:val="FF0000"/>
                          <w:sz w:val="32"/>
                          <w:szCs w:val="32"/>
                        </w:rPr>
                      </w:pPr>
                    </w:p>
                  </w:txbxContent>
                </v:textbox>
                <w10:wrap anchorx="margin"/>
              </v:shape>
            </w:pict>
          </mc:Fallback>
        </mc:AlternateContent>
      </w:r>
    </w:p>
    <w:p w:rsidR="005F2AA6" w:rsidRDefault="005F2AA6" w:rsidP="0062664A">
      <w:pPr>
        <w:widowControl w:val="0"/>
        <w:tabs>
          <w:tab w:val="left" w:pos="1135"/>
        </w:tabs>
        <w:spacing w:line="360" w:lineRule="auto"/>
      </w:pPr>
    </w:p>
    <w:p w:rsidR="00D7202D" w:rsidRDefault="00D7202D" w:rsidP="00D7202D">
      <w:pPr>
        <w:pStyle w:val="Default"/>
        <w:numPr>
          <w:ilvl w:val="0"/>
          <w:numId w:val="26"/>
        </w:numPr>
        <w:spacing w:line="276" w:lineRule="auto"/>
        <w:rPr>
          <w:rFonts w:asciiTheme="minorHAnsi" w:hAnsiTheme="minorHAnsi" w:cstheme="minorHAnsi"/>
          <w:sz w:val="22"/>
          <w:szCs w:val="22"/>
        </w:rPr>
      </w:pPr>
      <w:r w:rsidRPr="005310ED">
        <w:rPr>
          <w:rFonts w:asciiTheme="minorHAnsi" w:hAnsiTheme="minorHAnsi" w:cstheme="minorHAnsi"/>
          <w:sz w:val="22"/>
          <w:szCs w:val="22"/>
        </w:rPr>
        <w:t>Parents may collect their child/children between 3.</w:t>
      </w:r>
      <w:r w:rsidR="00C051E9">
        <w:rPr>
          <w:rFonts w:asciiTheme="minorHAnsi" w:hAnsiTheme="minorHAnsi" w:cstheme="minorHAnsi"/>
          <w:sz w:val="22"/>
          <w:szCs w:val="22"/>
        </w:rPr>
        <w:t>15pm-3.4</w:t>
      </w:r>
      <w:r w:rsidRPr="005310ED">
        <w:rPr>
          <w:rFonts w:asciiTheme="minorHAnsi" w:hAnsiTheme="minorHAnsi" w:cstheme="minorHAnsi"/>
          <w:sz w:val="22"/>
          <w:szCs w:val="22"/>
        </w:rPr>
        <w:t>5pm</w:t>
      </w:r>
      <w:r w:rsidR="00F50B78">
        <w:rPr>
          <w:rFonts w:asciiTheme="minorHAnsi" w:hAnsiTheme="minorHAnsi" w:cstheme="minorHAnsi"/>
          <w:sz w:val="22"/>
          <w:szCs w:val="22"/>
        </w:rPr>
        <w:t>.</w:t>
      </w:r>
      <w:r w:rsidRPr="005310ED">
        <w:rPr>
          <w:rFonts w:asciiTheme="minorHAnsi" w:hAnsiTheme="minorHAnsi" w:cstheme="minorHAnsi"/>
          <w:sz w:val="22"/>
          <w:szCs w:val="22"/>
        </w:rPr>
        <w:t xml:space="preserve"> Parents are asked to please wait </w:t>
      </w:r>
      <w:r w:rsidR="00F50B78">
        <w:rPr>
          <w:rFonts w:asciiTheme="minorHAnsi" w:hAnsiTheme="minorHAnsi" w:cstheme="minorHAnsi"/>
          <w:sz w:val="22"/>
          <w:szCs w:val="22"/>
        </w:rPr>
        <w:t xml:space="preserve">at the preschool gate </w:t>
      </w:r>
      <w:r w:rsidRPr="005310ED">
        <w:rPr>
          <w:rFonts w:asciiTheme="minorHAnsi" w:hAnsiTheme="minorHAnsi" w:cstheme="minorHAnsi"/>
          <w:sz w:val="22"/>
          <w:szCs w:val="22"/>
        </w:rPr>
        <w:t>for an educator to sign you</w:t>
      </w:r>
      <w:r w:rsidR="00F50B78">
        <w:rPr>
          <w:rFonts w:asciiTheme="minorHAnsi" w:hAnsiTheme="minorHAnsi" w:cstheme="minorHAnsi"/>
          <w:sz w:val="22"/>
          <w:szCs w:val="22"/>
        </w:rPr>
        <w:t xml:space="preserve">r child out and hand your child </w:t>
      </w:r>
      <w:r w:rsidRPr="005310ED">
        <w:rPr>
          <w:rFonts w:asciiTheme="minorHAnsi" w:hAnsiTheme="minorHAnsi" w:cstheme="minorHAnsi"/>
          <w:sz w:val="22"/>
          <w:szCs w:val="22"/>
        </w:rPr>
        <w:t>over to you. It is a National Quality Standard requirement that children are signed out of preschool each day and this procedure helps us to</w:t>
      </w:r>
      <w:r>
        <w:rPr>
          <w:rFonts w:asciiTheme="minorHAnsi" w:hAnsiTheme="minorHAnsi" w:cstheme="minorHAnsi"/>
          <w:sz w:val="22"/>
          <w:szCs w:val="22"/>
        </w:rPr>
        <w:t xml:space="preserve"> m</w:t>
      </w:r>
      <w:r w:rsidRPr="005310ED">
        <w:rPr>
          <w:rFonts w:asciiTheme="minorHAnsi" w:hAnsiTheme="minorHAnsi" w:cstheme="minorHAnsi"/>
          <w:sz w:val="22"/>
          <w:szCs w:val="22"/>
        </w:rPr>
        <w:t xml:space="preserve">anage this process effectively and safely. This also allows educators to pass on any basic information regarding the child’s day to parents. </w:t>
      </w:r>
    </w:p>
    <w:p w:rsidR="00D7202D" w:rsidRDefault="00D7202D" w:rsidP="00D7202D">
      <w:pPr>
        <w:pStyle w:val="Default"/>
        <w:numPr>
          <w:ilvl w:val="0"/>
          <w:numId w:val="26"/>
        </w:numPr>
        <w:spacing w:line="276" w:lineRule="auto"/>
        <w:rPr>
          <w:rFonts w:asciiTheme="minorHAnsi" w:hAnsiTheme="minorHAnsi" w:cstheme="minorHAnsi"/>
          <w:sz w:val="22"/>
          <w:szCs w:val="22"/>
        </w:rPr>
      </w:pPr>
      <w:r w:rsidRPr="005310ED">
        <w:rPr>
          <w:rFonts w:asciiTheme="minorHAnsi" w:hAnsiTheme="minorHAnsi" w:cstheme="minorHAnsi"/>
          <w:sz w:val="22"/>
          <w:szCs w:val="22"/>
        </w:rPr>
        <w:t xml:space="preserve">Children will need to be signed out on the same sheet as they were signed in on by an educator. </w:t>
      </w:r>
    </w:p>
    <w:p w:rsidR="00D7202D" w:rsidRDefault="00D7202D" w:rsidP="00D7202D">
      <w:pPr>
        <w:pStyle w:val="Default"/>
        <w:numPr>
          <w:ilvl w:val="0"/>
          <w:numId w:val="26"/>
        </w:numPr>
        <w:spacing w:line="276" w:lineRule="auto"/>
        <w:rPr>
          <w:rFonts w:asciiTheme="minorHAnsi" w:hAnsiTheme="minorHAnsi" w:cstheme="minorHAnsi"/>
          <w:sz w:val="22"/>
          <w:szCs w:val="22"/>
        </w:rPr>
      </w:pPr>
      <w:r w:rsidRPr="005310ED">
        <w:rPr>
          <w:rFonts w:asciiTheme="minorHAnsi" w:hAnsiTheme="minorHAnsi" w:cstheme="minorHAnsi"/>
          <w:sz w:val="22"/>
          <w:szCs w:val="22"/>
        </w:rPr>
        <w:t>In the case of a particular person being denied access to a child, the service requires a written notice from a court of law. Educators will attempt to prevent that person from entering the service and taking the child, however the safety of the educator is also important and they will not be expected to physically prevent any person from leaving the service. In this case the parent with custody will be contacted along with the local police. The court order overrules any requests made by parents to adapt or make changes.</w:t>
      </w:r>
    </w:p>
    <w:p w:rsidR="00D7202D" w:rsidRDefault="00D7202D" w:rsidP="00D7202D">
      <w:pPr>
        <w:pStyle w:val="Default"/>
        <w:numPr>
          <w:ilvl w:val="0"/>
          <w:numId w:val="26"/>
        </w:numPr>
        <w:spacing w:line="276" w:lineRule="auto"/>
        <w:rPr>
          <w:rFonts w:asciiTheme="minorHAnsi" w:hAnsiTheme="minorHAnsi" w:cstheme="minorHAnsi"/>
          <w:sz w:val="22"/>
          <w:szCs w:val="22"/>
        </w:rPr>
      </w:pPr>
      <w:r w:rsidRPr="005310ED">
        <w:rPr>
          <w:rFonts w:asciiTheme="minorHAnsi" w:hAnsiTheme="minorHAnsi" w:cstheme="minorHAnsi"/>
          <w:sz w:val="22"/>
          <w:szCs w:val="22"/>
        </w:rPr>
        <w:t xml:space="preserve">If parents need their school-aged child to pick up their child/children from preschool, parents need to provide written consent via the </w:t>
      </w:r>
      <w:r w:rsidRPr="000619B1">
        <w:rPr>
          <w:rFonts w:asciiTheme="minorHAnsi" w:hAnsiTheme="minorHAnsi" w:cstheme="minorHAnsi"/>
          <w:b/>
          <w:sz w:val="22"/>
          <w:szCs w:val="22"/>
        </w:rPr>
        <w:t>ARRIVAL AND PICK-UP OF CHILDREN AT PRESCHOOL form</w:t>
      </w:r>
      <w:r w:rsidRPr="005310ED">
        <w:rPr>
          <w:rFonts w:asciiTheme="minorHAnsi" w:hAnsiTheme="minorHAnsi" w:cstheme="minorHAnsi"/>
          <w:sz w:val="22"/>
          <w:szCs w:val="22"/>
        </w:rPr>
        <w:t xml:space="preserve">. </w:t>
      </w:r>
    </w:p>
    <w:p w:rsidR="00D7202D" w:rsidRDefault="00D7202D" w:rsidP="00D7202D">
      <w:pPr>
        <w:pStyle w:val="Default"/>
        <w:numPr>
          <w:ilvl w:val="0"/>
          <w:numId w:val="26"/>
        </w:numPr>
        <w:spacing w:line="276" w:lineRule="auto"/>
        <w:rPr>
          <w:rFonts w:asciiTheme="minorHAnsi" w:hAnsiTheme="minorHAnsi" w:cstheme="minorHAnsi"/>
          <w:sz w:val="22"/>
          <w:szCs w:val="22"/>
        </w:rPr>
      </w:pPr>
      <w:r w:rsidRPr="005310ED">
        <w:rPr>
          <w:rFonts w:asciiTheme="minorHAnsi" w:hAnsiTheme="minorHAnsi" w:cstheme="minorHAnsi"/>
          <w:sz w:val="22"/>
          <w:szCs w:val="22"/>
        </w:rPr>
        <w:t>Educators will always act in the interest and safety of the child, themselves and other children in the care and education service. It is at the educators’ discretion to determine if they believe an authorised person is unable to appropriately care for the child based on the individual case and circumstances.</w:t>
      </w:r>
    </w:p>
    <w:p w:rsidR="00D7202D" w:rsidRPr="005310ED" w:rsidRDefault="00D7202D" w:rsidP="00D7202D">
      <w:pPr>
        <w:pStyle w:val="Default"/>
        <w:numPr>
          <w:ilvl w:val="0"/>
          <w:numId w:val="26"/>
        </w:numPr>
        <w:spacing w:line="276" w:lineRule="auto"/>
        <w:rPr>
          <w:rFonts w:asciiTheme="minorHAnsi" w:hAnsiTheme="minorHAnsi" w:cstheme="minorHAnsi"/>
          <w:sz w:val="22"/>
          <w:szCs w:val="22"/>
        </w:rPr>
      </w:pPr>
      <w:r>
        <w:rPr>
          <w:rFonts w:asciiTheme="minorHAnsi" w:hAnsiTheme="minorHAnsi" w:cstheme="minorHAnsi"/>
          <w:sz w:val="22"/>
          <w:szCs w:val="22"/>
        </w:rPr>
        <w:t>C</w:t>
      </w:r>
      <w:r w:rsidRPr="005310ED">
        <w:rPr>
          <w:rFonts w:asciiTheme="minorHAnsi" w:hAnsiTheme="minorHAnsi" w:cstheme="minorHAnsi"/>
          <w:sz w:val="22"/>
          <w:szCs w:val="22"/>
        </w:rPr>
        <w:t>hildren attending After School Hours Care</w:t>
      </w:r>
      <w:r w:rsidR="00F50B78">
        <w:rPr>
          <w:rFonts w:asciiTheme="minorHAnsi" w:hAnsiTheme="minorHAnsi" w:cstheme="minorHAnsi"/>
          <w:sz w:val="22"/>
          <w:szCs w:val="22"/>
        </w:rPr>
        <w:t xml:space="preserve"> </w:t>
      </w:r>
      <w:r w:rsidRPr="005310ED">
        <w:rPr>
          <w:rFonts w:asciiTheme="minorHAnsi" w:hAnsiTheme="minorHAnsi" w:cstheme="minorHAnsi"/>
          <w:sz w:val="22"/>
          <w:szCs w:val="22"/>
        </w:rPr>
        <w:t>will be delivered to OSHC between 3.</w:t>
      </w:r>
      <w:r w:rsidR="00C051E9">
        <w:rPr>
          <w:rFonts w:asciiTheme="minorHAnsi" w:hAnsiTheme="minorHAnsi" w:cstheme="minorHAnsi"/>
          <w:sz w:val="22"/>
          <w:szCs w:val="22"/>
        </w:rPr>
        <w:t>40pm-3.4</w:t>
      </w:r>
      <w:r w:rsidRPr="005310ED">
        <w:rPr>
          <w:rFonts w:asciiTheme="minorHAnsi" w:hAnsiTheme="minorHAnsi" w:cstheme="minorHAnsi"/>
          <w:sz w:val="22"/>
          <w:szCs w:val="22"/>
        </w:rPr>
        <w:t xml:space="preserve">5pm by a preschool educator who will pass on any relevant information and the children will be signed in to OSHC by an OSHC staff member. </w:t>
      </w:r>
    </w:p>
    <w:p w:rsidR="00D7202D" w:rsidRPr="005310ED" w:rsidRDefault="00D7202D" w:rsidP="00D7202D">
      <w:pPr>
        <w:pStyle w:val="Default"/>
        <w:jc w:val="both"/>
        <w:rPr>
          <w:rFonts w:asciiTheme="minorHAnsi" w:hAnsiTheme="minorHAnsi" w:cstheme="minorHAnsi"/>
          <w:sz w:val="22"/>
          <w:szCs w:val="22"/>
        </w:rPr>
      </w:pPr>
    </w:p>
    <w:p w:rsidR="00D7202D" w:rsidRPr="005310ED" w:rsidRDefault="00D7202D" w:rsidP="00D7202D">
      <w:pPr>
        <w:pStyle w:val="Default"/>
        <w:jc w:val="both"/>
        <w:rPr>
          <w:rFonts w:asciiTheme="minorHAnsi" w:hAnsiTheme="minorHAnsi" w:cstheme="minorHAnsi"/>
          <w:b/>
          <w:sz w:val="22"/>
          <w:szCs w:val="22"/>
        </w:rPr>
      </w:pPr>
      <w:r w:rsidRPr="005310ED">
        <w:rPr>
          <w:rFonts w:asciiTheme="minorHAnsi" w:hAnsiTheme="minorHAnsi" w:cstheme="minorHAnsi"/>
          <w:b/>
          <w:sz w:val="22"/>
          <w:szCs w:val="22"/>
        </w:rPr>
        <w:t>Late Collection</w:t>
      </w:r>
    </w:p>
    <w:p w:rsidR="00D7202D" w:rsidRPr="005310ED" w:rsidRDefault="00D7202D" w:rsidP="00125303">
      <w:pPr>
        <w:pStyle w:val="Default"/>
        <w:numPr>
          <w:ilvl w:val="0"/>
          <w:numId w:val="27"/>
        </w:numPr>
        <w:spacing w:line="276" w:lineRule="auto"/>
        <w:jc w:val="both"/>
        <w:rPr>
          <w:rFonts w:asciiTheme="minorHAnsi" w:hAnsiTheme="minorHAnsi" w:cstheme="minorHAnsi"/>
          <w:sz w:val="22"/>
          <w:szCs w:val="22"/>
        </w:rPr>
      </w:pPr>
      <w:bookmarkStart w:id="0" w:name="_GoBack"/>
      <w:r w:rsidRPr="005310ED">
        <w:rPr>
          <w:rFonts w:asciiTheme="minorHAnsi" w:hAnsiTheme="minorHAnsi" w:cstheme="minorHAnsi"/>
          <w:sz w:val="22"/>
          <w:szCs w:val="22"/>
        </w:rPr>
        <w:t xml:space="preserve">If you know that you are going to be late, please notify the service and make arrangements for someone else to collect your child. </w:t>
      </w:r>
    </w:p>
    <w:p w:rsidR="00D7202D" w:rsidRPr="005310ED" w:rsidRDefault="00D7202D" w:rsidP="00125303">
      <w:pPr>
        <w:pStyle w:val="Default"/>
        <w:numPr>
          <w:ilvl w:val="0"/>
          <w:numId w:val="27"/>
        </w:numPr>
        <w:spacing w:line="276" w:lineRule="auto"/>
        <w:jc w:val="both"/>
        <w:rPr>
          <w:rFonts w:asciiTheme="minorHAnsi" w:hAnsiTheme="minorHAnsi" w:cstheme="minorHAnsi"/>
          <w:sz w:val="22"/>
          <w:szCs w:val="22"/>
        </w:rPr>
      </w:pPr>
      <w:r w:rsidRPr="005310ED">
        <w:rPr>
          <w:rFonts w:asciiTheme="minorHAnsi" w:hAnsiTheme="minorHAnsi" w:cstheme="minorHAnsi"/>
          <w:sz w:val="22"/>
          <w:szCs w:val="22"/>
        </w:rPr>
        <w:t>If you have not arrived by 3.</w:t>
      </w:r>
      <w:r w:rsidR="00C051E9">
        <w:rPr>
          <w:rFonts w:asciiTheme="minorHAnsi" w:hAnsiTheme="minorHAnsi" w:cstheme="minorHAnsi"/>
          <w:sz w:val="22"/>
          <w:szCs w:val="22"/>
        </w:rPr>
        <w:t>5</w:t>
      </w:r>
      <w:r w:rsidRPr="005310ED">
        <w:rPr>
          <w:rFonts w:asciiTheme="minorHAnsi" w:hAnsiTheme="minorHAnsi" w:cstheme="minorHAnsi"/>
          <w:sz w:val="22"/>
          <w:szCs w:val="22"/>
        </w:rPr>
        <w:t xml:space="preserve">5pm, </w:t>
      </w:r>
      <w:r>
        <w:rPr>
          <w:rFonts w:asciiTheme="minorHAnsi" w:hAnsiTheme="minorHAnsi" w:cstheme="minorHAnsi"/>
          <w:sz w:val="22"/>
          <w:szCs w:val="22"/>
        </w:rPr>
        <w:t xml:space="preserve">educators </w:t>
      </w:r>
      <w:r w:rsidRPr="005310ED">
        <w:rPr>
          <w:rFonts w:asciiTheme="minorHAnsi" w:hAnsiTheme="minorHAnsi" w:cstheme="minorHAnsi"/>
          <w:sz w:val="22"/>
          <w:szCs w:val="22"/>
        </w:rPr>
        <w:t>will</w:t>
      </w:r>
      <w:r>
        <w:rPr>
          <w:rFonts w:asciiTheme="minorHAnsi" w:hAnsiTheme="minorHAnsi" w:cstheme="minorHAnsi"/>
          <w:sz w:val="22"/>
          <w:szCs w:val="22"/>
        </w:rPr>
        <w:t xml:space="preserve"> attempt to contact you. </w:t>
      </w:r>
      <w:r w:rsidRPr="005310ED">
        <w:rPr>
          <w:rFonts w:asciiTheme="minorHAnsi" w:hAnsiTheme="minorHAnsi" w:cstheme="minorHAnsi"/>
          <w:sz w:val="22"/>
          <w:szCs w:val="22"/>
        </w:rPr>
        <w:t xml:space="preserve">If at </w:t>
      </w:r>
      <w:r w:rsidR="00C051E9">
        <w:rPr>
          <w:rFonts w:asciiTheme="minorHAnsi" w:hAnsiTheme="minorHAnsi" w:cstheme="minorHAnsi"/>
          <w:sz w:val="22"/>
          <w:szCs w:val="22"/>
        </w:rPr>
        <w:t>4.0</w:t>
      </w:r>
      <w:r w:rsidRPr="005310ED">
        <w:rPr>
          <w:rFonts w:asciiTheme="minorHAnsi" w:hAnsiTheme="minorHAnsi" w:cstheme="minorHAnsi"/>
          <w:sz w:val="22"/>
          <w:szCs w:val="22"/>
        </w:rPr>
        <w:t xml:space="preserve">0pm we are unable to contact you and your child has not been collected, we will call alternative contacts as listed on your enrolment form to organise the collection of your child. </w:t>
      </w:r>
    </w:p>
    <w:p w:rsidR="00D7202D" w:rsidRPr="005310ED" w:rsidRDefault="00D7202D" w:rsidP="00125303">
      <w:pPr>
        <w:pStyle w:val="Default"/>
        <w:numPr>
          <w:ilvl w:val="0"/>
          <w:numId w:val="27"/>
        </w:numPr>
        <w:spacing w:line="276" w:lineRule="auto"/>
        <w:jc w:val="both"/>
        <w:rPr>
          <w:rFonts w:asciiTheme="minorHAnsi" w:hAnsiTheme="minorHAnsi" w:cstheme="minorHAnsi"/>
          <w:sz w:val="22"/>
          <w:szCs w:val="22"/>
        </w:rPr>
      </w:pPr>
      <w:r w:rsidRPr="005310ED">
        <w:rPr>
          <w:rFonts w:asciiTheme="minorHAnsi" w:hAnsiTheme="minorHAnsi" w:cstheme="minorHAnsi"/>
          <w:sz w:val="22"/>
          <w:szCs w:val="22"/>
        </w:rPr>
        <w:t xml:space="preserve">If children are still present at the service at </w:t>
      </w:r>
      <w:r w:rsidR="00C051E9">
        <w:rPr>
          <w:rFonts w:asciiTheme="minorHAnsi" w:hAnsiTheme="minorHAnsi" w:cstheme="minorHAnsi"/>
          <w:sz w:val="22"/>
          <w:szCs w:val="22"/>
        </w:rPr>
        <w:t>4</w:t>
      </w:r>
      <w:r w:rsidRPr="005310ED">
        <w:rPr>
          <w:rFonts w:asciiTheme="minorHAnsi" w:hAnsiTheme="minorHAnsi" w:cstheme="minorHAnsi"/>
          <w:sz w:val="22"/>
          <w:szCs w:val="22"/>
        </w:rPr>
        <w:t>.</w:t>
      </w:r>
      <w:r w:rsidR="00C051E9">
        <w:rPr>
          <w:rFonts w:asciiTheme="minorHAnsi" w:hAnsiTheme="minorHAnsi" w:cstheme="minorHAnsi"/>
          <w:sz w:val="22"/>
          <w:szCs w:val="22"/>
        </w:rPr>
        <w:t>1</w:t>
      </w:r>
      <w:r w:rsidRPr="005310ED">
        <w:rPr>
          <w:rFonts w:asciiTheme="minorHAnsi" w:hAnsiTheme="minorHAnsi" w:cstheme="minorHAnsi"/>
          <w:sz w:val="22"/>
          <w:szCs w:val="22"/>
        </w:rPr>
        <w:t xml:space="preserve">5pm children will be taken to the school office or OSHC (if they are enrolled at OSHC). If by 6.00pm neither you nor any of your authorised contacts are available or contactable, we may need to take your child to the police station for you to collect. A sign will be displayed at the service notifying you of your child’s whereabouts. If this occurs we will be obligated to contact Families SA and inform them of the situation. </w:t>
      </w:r>
    </w:p>
    <w:tbl>
      <w:tblPr>
        <w:tblpPr w:leftFromText="180" w:rightFromText="180" w:vertAnchor="text" w:horzAnchor="margin" w:tblpXSpec="center" w:tblpY="2730"/>
        <w:tblW w:w="8961" w:type="dxa"/>
        <w:tblCellMar>
          <w:left w:w="0" w:type="dxa"/>
          <w:right w:w="0" w:type="dxa"/>
        </w:tblCellMar>
        <w:tblLook w:val="04A0" w:firstRow="1" w:lastRow="0" w:firstColumn="1" w:lastColumn="0" w:noHBand="0" w:noVBand="1"/>
      </w:tblPr>
      <w:tblGrid>
        <w:gridCol w:w="5172"/>
        <w:gridCol w:w="3789"/>
      </w:tblGrid>
      <w:tr w:rsidR="00D7202D" w:rsidTr="007A3598">
        <w:trPr>
          <w:trHeight w:val="419"/>
        </w:trPr>
        <w:tc>
          <w:tcPr>
            <w:tcW w:w="517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hideMark/>
          </w:tcPr>
          <w:bookmarkEnd w:id="0"/>
          <w:p w:rsidR="00D7202D" w:rsidRPr="00AD3F90" w:rsidRDefault="00D7202D" w:rsidP="007A3598">
            <w:pPr>
              <w:widowControl w:val="0"/>
              <w:jc w:val="center"/>
              <w:rPr>
                <w:rFonts w:ascii="Calibri" w:hAnsi="Calibri" w:cs="Calibri"/>
                <w:color w:val="000000"/>
                <w:kern w:val="28"/>
                <w:sz w:val="20"/>
                <w:szCs w:val="20"/>
              </w:rPr>
            </w:pPr>
            <w:r>
              <w:rPr>
                <w:rFonts w:ascii="Calibri" w:hAnsi="Calibri" w:cs="Calibri"/>
              </w:rPr>
              <w:t>Delivery and Collection of Children in Care</w:t>
            </w:r>
            <w:r w:rsidRPr="004D14D0">
              <w:rPr>
                <w:rFonts w:ascii="Calibri" w:hAnsi="Calibri" w:cs="Calibri"/>
              </w:rPr>
              <w:t xml:space="preserve"> Policy</w:t>
            </w:r>
          </w:p>
        </w:tc>
        <w:tc>
          <w:tcPr>
            <w:tcW w:w="3789"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hideMark/>
          </w:tcPr>
          <w:p w:rsidR="00D7202D" w:rsidRDefault="00C051E9" w:rsidP="009E4C21">
            <w:pPr>
              <w:widowControl w:val="0"/>
              <w:jc w:val="center"/>
              <w:rPr>
                <w:rFonts w:ascii="Calibri" w:hAnsi="Calibri" w:cs="Calibri"/>
              </w:rPr>
            </w:pPr>
            <w:r>
              <w:rPr>
                <w:rFonts w:ascii="Calibri" w:hAnsi="Calibri" w:cs="Calibri"/>
              </w:rPr>
              <w:t>Review Date: February 202</w:t>
            </w:r>
            <w:r w:rsidR="009E4C21">
              <w:rPr>
                <w:rFonts w:ascii="Calibri" w:hAnsi="Calibri" w:cs="Calibri"/>
              </w:rPr>
              <w:t>6</w:t>
            </w:r>
          </w:p>
        </w:tc>
      </w:tr>
    </w:tbl>
    <w:p w:rsidR="00D7202D" w:rsidRPr="007F555E" w:rsidRDefault="00D7202D" w:rsidP="00D7202D">
      <w:pPr>
        <w:pStyle w:val="Default"/>
        <w:jc w:val="both"/>
        <w:rPr>
          <w:rFonts w:asciiTheme="minorHAnsi" w:hAnsiTheme="minorHAnsi" w:cstheme="minorHAnsi"/>
          <w:sz w:val="22"/>
          <w:szCs w:val="22"/>
        </w:rPr>
      </w:pPr>
    </w:p>
    <w:p w:rsidR="0086202E" w:rsidRPr="0062664A" w:rsidRDefault="0086202E" w:rsidP="00D7202D">
      <w:pPr>
        <w:pStyle w:val="Default"/>
        <w:spacing w:after="168"/>
      </w:pPr>
    </w:p>
    <w:sectPr w:rsidR="0086202E" w:rsidRPr="0062664A" w:rsidSect="0062204B">
      <w:footerReference w:type="default" r:id="rId8"/>
      <w:pgSz w:w="11906" w:h="16838"/>
      <w:pgMar w:top="567" w:right="720" w:bottom="567" w:left="720" w:header="709" w:footer="709"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370" w:rsidRDefault="00344370" w:rsidP="00344370">
      <w:r>
        <w:separator/>
      </w:r>
    </w:p>
  </w:endnote>
  <w:endnote w:type="continuationSeparator" w:id="0">
    <w:p w:rsidR="00344370" w:rsidRDefault="00344370" w:rsidP="0034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356961"/>
      <w:docPartObj>
        <w:docPartGallery w:val="Page Numbers (Bottom of Page)"/>
        <w:docPartUnique/>
      </w:docPartObj>
    </w:sdtPr>
    <w:sdtEndPr>
      <w:rPr>
        <w:noProof/>
      </w:rPr>
    </w:sdtEndPr>
    <w:sdtContent>
      <w:p w:rsidR="00B50B4A" w:rsidRDefault="00B50B4A">
        <w:pPr>
          <w:pStyle w:val="Footer"/>
          <w:jc w:val="right"/>
        </w:pPr>
        <w:r>
          <w:fldChar w:fldCharType="begin"/>
        </w:r>
        <w:r>
          <w:instrText xml:space="preserve"> PAGE   \* MERGEFORMAT </w:instrText>
        </w:r>
        <w:r>
          <w:fldChar w:fldCharType="separate"/>
        </w:r>
        <w:r w:rsidR="00125303">
          <w:rPr>
            <w:noProof/>
          </w:rPr>
          <w:t>2</w:t>
        </w:r>
        <w:r>
          <w:rPr>
            <w:noProof/>
          </w:rPr>
          <w:fldChar w:fldCharType="end"/>
        </w:r>
      </w:p>
    </w:sdtContent>
  </w:sdt>
  <w:p w:rsidR="00B50B4A" w:rsidRDefault="00B50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370" w:rsidRDefault="00344370" w:rsidP="00344370">
      <w:r>
        <w:separator/>
      </w:r>
    </w:p>
  </w:footnote>
  <w:footnote w:type="continuationSeparator" w:id="0">
    <w:p w:rsidR="00344370" w:rsidRDefault="00344370" w:rsidP="00344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DC684C"/>
    <w:multiLevelType w:val="hybridMultilevel"/>
    <w:tmpl w:val="87C88C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A3755"/>
    <w:multiLevelType w:val="hybridMultilevel"/>
    <w:tmpl w:val="D9984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D0766"/>
    <w:multiLevelType w:val="hybridMultilevel"/>
    <w:tmpl w:val="E7368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E2163"/>
    <w:multiLevelType w:val="hybridMultilevel"/>
    <w:tmpl w:val="01A2E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A09AB"/>
    <w:multiLevelType w:val="hybridMultilevel"/>
    <w:tmpl w:val="21B6B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F66670"/>
    <w:multiLevelType w:val="hybridMultilevel"/>
    <w:tmpl w:val="325C7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8D0766"/>
    <w:multiLevelType w:val="hybridMultilevel"/>
    <w:tmpl w:val="5FC224AA"/>
    <w:lvl w:ilvl="0" w:tplc="1B586E3C">
      <w:start w:val="1"/>
      <w:numFmt w:val="lowerLetter"/>
      <w:lvlText w:val="%1."/>
      <w:lvlJc w:val="left"/>
      <w:pPr>
        <w:ind w:left="720" w:hanging="360"/>
      </w:pPr>
      <w:rPr>
        <w:rFonts w:asciiTheme="minorHAnsi" w:eastAsia="Times New Roman" w:hAnsiTheme="minorHAnsi" w:cstheme="minorHAns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0D228B"/>
    <w:multiLevelType w:val="hybridMultilevel"/>
    <w:tmpl w:val="C2467850"/>
    <w:lvl w:ilvl="0" w:tplc="17D6B0F0">
      <w:numFmt w:val="bullet"/>
      <w:lvlText w:val="•"/>
      <w:lvlJc w:val="left"/>
      <w:pPr>
        <w:ind w:left="720" w:hanging="360"/>
      </w:pPr>
      <w:rPr>
        <w:rFonts w:hint="default"/>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FB5835"/>
    <w:multiLevelType w:val="hybridMultilevel"/>
    <w:tmpl w:val="E5C07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2D77AE"/>
    <w:multiLevelType w:val="hybridMultilevel"/>
    <w:tmpl w:val="29FE5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025D15"/>
    <w:multiLevelType w:val="hybridMultilevel"/>
    <w:tmpl w:val="66868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804A19"/>
    <w:multiLevelType w:val="hybridMultilevel"/>
    <w:tmpl w:val="EB7ED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3E5AC1"/>
    <w:multiLevelType w:val="hybridMultilevel"/>
    <w:tmpl w:val="B6161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58036C"/>
    <w:multiLevelType w:val="hybridMultilevel"/>
    <w:tmpl w:val="BB6A8B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C12DB3"/>
    <w:multiLevelType w:val="hybridMultilevel"/>
    <w:tmpl w:val="CE8EB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464EFC"/>
    <w:multiLevelType w:val="hybridMultilevel"/>
    <w:tmpl w:val="C1928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9C0A4B"/>
    <w:multiLevelType w:val="hybridMultilevel"/>
    <w:tmpl w:val="122A2EBC"/>
    <w:lvl w:ilvl="0" w:tplc="FD508802">
      <w:start w:val="1"/>
      <w:numFmt w:val="bullet"/>
      <w:lvlText w:val="-"/>
      <w:lvlJc w:val="left"/>
      <w:pPr>
        <w:ind w:left="405" w:hanging="360"/>
      </w:pPr>
      <w:rPr>
        <w:rFonts w:ascii="Helvetica Neue" w:eastAsiaTheme="minorHAnsi" w:hAnsi="Helvetica Neue" w:cs="Helvetica Neue"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DF20ED"/>
    <w:multiLevelType w:val="hybridMultilevel"/>
    <w:tmpl w:val="D5247726"/>
    <w:lvl w:ilvl="0" w:tplc="8738ED8C">
      <w:numFmt w:val="bullet"/>
      <w:lvlText w:val=""/>
      <w:lvlJc w:val="left"/>
      <w:pPr>
        <w:ind w:left="112" w:hanging="360"/>
      </w:pPr>
      <w:rPr>
        <w:rFonts w:hint="default"/>
        <w:w w:val="100"/>
        <w:lang w:val="en-AU" w:eastAsia="en-US" w:bidi="ar-SA"/>
      </w:rPr>
    </w:lvl>
    <w:lvl w:ilvl="1" w:tplc="C3A0609C">
      <w:numFmt w:val="bullet"/>
      <w:lvlText w:val="•"/>
      <w:lvlJc w:val="left"/>
      <w:pPr>
        <w:ind w:left="1150" w:hanging="360"/>
      </w:pPr>
      <w:rPr>
        <w:rFonts w:hint="default"/>
        <w:lang w:val="en-AU" w:eastAsia="en-US" w:bidi="ar-SA"/>
      </w:rPr>
    </w:lvl>
    <w:lvl w:ilvl="2" w:tplc="B4581FA2">
      <w:numFmt w:val="bullet"/>
      <w:lvlText w:val="•"/>
      <w:lvlJc w:val="left"/>
      <w:pPr>
        <w:ind w:left="2181" w:hanging="360"/>
      </w:pPr>
      <w:rPr>
        <w:rFonts w:hint="default"/>
        <w:lang w:val="en-AU" w:eastAsia="en-US" w:bidi="ar-SA"/>
      </w:rPr>
    </w:lvl>
    <w:lvl w:ilvl="3" w:tplc="F906DC54">
      <w:numFmt w:val="bullet"/>
      <w:lvlText w:val="•"/>
      <w:lvlJc w:val="left"/>
      <w:pPr>
        <w:ind w:left="3211" w:hanging="360"/>
      </w:pPr>
      <w:rPr>
        <w:rFonts w:hint="default"/>
        <w:lang w:val="en-AU" w:eastAsia="en-US" w:bidi="ar-SA"/>
      </w:rPr>
    </w:lvl>
    <w:lvl w:ilvl="4" w:tplc="FDF2E104">
      <w:numFmt w:val="bullet"/>
      <w:lvlText w:val="•"/>
      <w:lvlJc w:val="left"/>
      <w:pPr>
        <w:ind w:left="4242" w:hanging="360"/>
      </w:pPr>
      <w:rPr>
        <w:rFonts w:hint="default"/>
        <w:lang w:val="en-AU" w:eastAsia="en-US" w:bidi="ar-SA"/>
      </w:rPr>
    </w:lvl>
    <w:lvl w:ilvl="5" w:tplc="EFFE67E8">
      <w:numFmt w:val="bullet"/>
      <w:lvlText w:val="•"/>
      <w:lvlJc w:val="left"/>
      <w:pPr>
        <w:ind w:left="5273" w:hanging="360"/>
      </w:pPr>
      <w:rPr>
        <w:rFonts w:hint="default"/>
        <w:lang w:val="en-AU" w:eastAsia="en-US" w:bidi="ar-SA"/>
      </w:rPr>
    </w:lvl>
    <w:lvl w:ilvl="6" w:tplc="CF1A9D90">
      <w:numFmt w:val="bullet"/>
      <w:lvlText w:val="•"/>
      <w:lvlJc w:val="left"/>
      <w:pPr>
        <w:ind w:left="6303" w:hanging="360"/>
      </w:pPr>
      <w:rPr>
        <w:rFonts w:hint="default"/>
        <w:lang w:val="en-AU" w:eastAsia="en-US" w:bidi="ar-SA"/>
      </w:rPr>
    </w:lvl>
    <w:lvl w:ilvl="7" w:tplc="069014D8">
      <w:numFmt w:val="bullet"/>
      <w:lvlText w:val="•"/>
      <w:lvlJc w:val="left"/>
      <w:pPr>
        <w:ind w:left="7334" w:hanging="360"/>
      </w:pPr>
      <w:rPr>
        <w:rFonts w:hint="default"/>
        <w:lang w:val="en-AU" w:eastAsia="en-US" w:bidi="ar-SA"/>
      </w:rPr>
    </w:lvl>
    <w:lvl w:ilvl="8" w:tplc="090C9434">
      <w:numFmt w:val="bullet"/>
      <w:lvlText w:val="•"/>
      <w:lvlJc w:val="left"/>
      <w:pPr>
        <w:ind w:left="8365" w:hanging="360"/>
      </w:pPr>
      <w:rPr>
        <w:rFonts w:hint="default"/>
        <w:lang w:val="en-AU" w:eastAsia="en-US" w:bidi="ar-SA"/>
      </w:rPr>
    </w:lvl>
  </w:abstractNum>
  <w:abstractNum w:abstractNumId="18" w15:restartNumberingAfterBreak="0">
    <w:nsid w:val="49515B4A"/>
    <w:multiLevelType w:val="hybridMultilevel"/>
    <w:tmpl w:val="D3AAD2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FF0AC7"/>
    <w:multiLevelType w:val="hybridMultilevel"/>
    <w:tmpl w:val="5B400A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2BB277E"/>
    <w:multiLevelType w:val="hybridMultilevel"/>
    <w:tmpl w:val="8EAE5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8565BD"/>
    <w:multiLevelType w:val="hybridMultilevel"/>
    <w:tmpl w:val="7F8C7AA2"/>
    <w:lvl w:ilvl="0" w:tplc="FD508802">
      <w:start w:val="1"/>
      <w:numFmt w:val="bullet"/>
      <w:lvlText w:val="-"/>
      <w:lvlJc w:val="left"/>
      <w:pPr>
        <w:ind w:left="405" w:hanging="360"/>
      </w:pPr>
      <w:rPr>
        <w:rFonts w:ascii="Helvetica Neue" w:eastAsiaTheme="minorHAnsi" w:hAnsi="Helvetica Neue" w:cs="Helvetica Neue"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317B5B"/>
    <w:multiLevelType w:val="hybridMultilevel"/>
    <w:tmpl w:val="5EC05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046E01"/>
    <w:multiLevelType w:val="hybridMultilevel"/>
    <w:tmpl w:val="E1E6E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9924B6"/>
    <w:multiLevelType w:val="hybridMultilevel"/>
    <w:tmpl w:val="47EC7E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1A67633"/>
    <w:multiLevelType w:val="hybridMultilevel"/>
    <w:tmpl w:val="8CE48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AB7DD2"/>
    <w:multiLevelType w:val="hybridMultilevel"/>
    <w:tmpl w:val="36A47C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527026"/>
    <w:multiLevelType w:val="hybridMultilevel"/>
    <w:tmpl w:val="DB585C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BCC08EB"/>
    <w:multiLevelType w:val="hybridMultilevel"/>
    <w:tmpl w:val="885E2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2"/>
  </w:num>
  <w:num w:numId="4">
    <w:abstractNumId w:val="27"/>
  </w:num>
  <w:num w:numId="5">
    <w:abstractNumId w:val="26"/>
  </w:num>
  <w:num w:numId="6">
    <w:abstractNumId w:val="12"/>
  </w:num>
  <w:num w:numId="7">
    <w:abstractNumId w:val="6"/>
  </w:num>
  <w:num w:numId="8">
    <w:abstractNumId w:val="15"/>
  </w:num>
  <w:num w:numId="9">
    <w:abstractNumId w:val="9"/>
  </w:num>
  <w:num w:numId="10">
    <w:abstractNumId w:val="11"/>
  </w:num>
  <w:num w:numId="11">
    <w:abstractNumId w:val="0"/>
  </w:num>
  <w:num w:numId="12">
    <w:abstractNumId w:val="21"/>
  </w:num>
  <w:num w:numId="13">
    <w:abstractNumId w:val="2"/>
  </w:num>
  <w:num w:numId="14">
    <w:abstractNumId w:val="16"/>
  </w:num>
  <w:num w:numId="15">
    <w:abstractNumId w:val="1"/>
  </w:num>
  <w:num w:numId="16">
    <w:abstractNumId w:val="24"/>
  </w:num>
  <w:num w:numId="17">
    <w:abstractNumId w:val="5"/>
  </w:num>
  <w:num w:numId="18">
    <w:abstractNumId w:val="20"/>
  </w:num>
  <w:num w:numId="19">
    <w:abstractNumId w:val="25"/>
  </w:num>
  <w:num w:numId="20">
    <w:abstractNumId w:val="18"/>
  </w:num>
  <w:num w:numId="21">
    <w:abstractNumId w:val="8"/>
  </w:num>
  <w:num w:numId="22">
    <w:abstractNumId w:val="19"/>
  </w:num>
  <w:num w:numId="23">
    <w:abstractNumId w:val="28"/>
  </w:num>
  <w:num w:numId="24">
    <w:abstractNumId w:val="13"/>
  </w:num>
  <w:num w:numId="25">
    <w:abstractNumId w:val="23"/>
  </w:num>
  <w:num w:numId="26">
    <w:abstractNumId w:val="4"/>
  </w:num>
  <w:num w:numId="27">
    <w:abstractNumId w:val="3"/>
  </w:num>
  <w:num w:numId="28">
    <w:abstractNumId w:val="17"/>
  </w:num>
  <w:num w:numId="2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07"/>
    <w:rsid w:val="00014F3D"/>
    <w:rsid w:val="00022BFF"/>
    <w:rsid w:val="000265D6"/>
    <w:rsid w:val="000272E6"/>
    <w:rsid w:val="00042A1D"/>
    <w:rsid w:val="00055D22"/>
    <w:rsid w:val="0008724B"/>
    <w:rsid w:val="00091FA8"/>
    <w:rsid w:val="00092D80"/>
    <w:rsid w:val="000C5718"/>
    <w:rsid w:val="000D289B"/>
    <w:rsid w:val="000D7F33"/>
    <w:rsid w:val="000F0CDF"/>
    <w:rsid w:val="000F17A2"/>
    <w:rsid w:val="00125303"/>
    <w:rsid w:val="00131073"/>
    <w:rsid w:val="001376D0"/>
    <w:rsid w:val="00142889"/>
    <w:rsid w:val="001546AA"/>
    <w:rsid w:val="00192C53"/>
    <w:rsid w:val="001C3283"/>
    <w:rsid w:val="0020691C"/>
    <w:rsid w:val="002132D5"/>
    <w:rsid w:val="0021586D"/>
    <w:rsid w:val="00222821"/>
    <w:rsid w:val="002240E2"/>
    <w:rsid w:val="00225611"/>
    <w:rsid w:val="002354B0"/>
    <w:rsid w:val="00235776"/>
    <w:rsid w:val="00245831"/>
    <w:rsid w:val="002546C4"/>
    <w:rsid w:val="002674A8"/>
    <w:rsid w:val="00282A80"/>
    <w:rsid w:val="002C63E4"/>
    <w:rsid w:val="002C79D0"/>
    <w:rsid w:val="003067CF"/>
    <w:rsid w:val="00307A5B"/>
    <w:rsid w:val="0031479F"/>
    <w:rsid w:val="00316AA7"/>
    <w:rsid w:val="003232C8"/>
    <w:rsid w:val="00344370"/>
    <w:rsid w:val="003634ED"/>
    <w:rsid w:val="0037652E"/>
    <w:rsid w:val="00380AD8"/>
    <w:rsid w:val="0039779B"/>
    <w:rsid w:val="003B793E"/>
    <w:rsid w:val="003F6D57"/>
    <w:rsid w:val="00456754"/>
    <w:rsid w:val="004828E3"/>
    <w:rsid w:val="00497B5C"/>
    <w:rsid w:val="004C5864"/>
    <w:rsid w:val="004D14D0"/>
    <w:rsid w:val="004E0A98"/>
    <w:rsid w:val="004F6214"/>
    <w:rsid w:val="005424AA"/>
    <w:rsid w:val="00573767"/>
    <w:rsid w:val="005A79B2"/>
    <w:rsid w:val="005F2AA6"/>
    <w:rsid w:val="0062204B"/>
    <w:rsid w:val="0062664A"/>
    <w:rsid w:val="006627AD"/>
    <w:rsid w:val="006E335C"/>
    <w:rsid w:val="006E5E0E"/>
    <w:rsid w:val="00704624"/>
    <w:rsid w:val="00712A0B"/>
    <w:rsid w:val="007203E0"/>
    <w:rsid w:val="0077134E"/>
    <w:rsid w:val="00771C99"/>
    <w:rsid w:val="007A4B13"/>
    <w:rsid w:val="007C3C6C"/>
    <w:rsid w:val="007C63D9"/>
    <w:rsid w:val="00813E69"/>
    <w:rsid w:val="0086202E"/>
    <w:rsid w:val="00871E90"/>
    <w:rsid w:val="00895591"/>
    <w:rsid w:val="008C7062"/>
    <w:rsid w:val="008D29E4"/>
    <w:rsid w:val="008D792D"/>
    <w:rsid w:val="008F7BD1"/>
    <w:rsid w:val="00920FED"/>
    <w:rsid w:val="009239EB"/>
    <w:rsid w:val="00972F7E"/>
    <w:rsid w:val="009761D6"/>
    <w:rsid w:val="009E4C21"/>
    <w:rsid w:val="00A12D78"/>
    <w:rsid w:val="00A416B1"/>
    <w:rsid w:val="00A41CFA"/>
    <w:rsid w:val="00A71EF1"/>
    <w:rsid w:val="00A74CE1"/>
    <w:rsid w:val="00A83ED4"/>
    <w:rsid w:val="00AA4B7C"/>
    <w:rsid w:val="00AB66AD"/>
    <w:rsid w:val="00AC362A"/>
    <w:rsid w:val="00AD1194"/>
    <w:rsid w:val="00AD3F90"/>
    <w:rsid w:val="00B03DD1"/>
    <w:rsid w:val="00B41A76"/>
    <w:rsid w:val="00B46BAF"/>
    <w:rsid w:val="00B47B9C"/>
    <w:rsid w:val="00B50B4A"/>
    <w:rsid w:val="00B82169"/>
    <w:rsid w:val="00BA2819"/>
    <w:rsid w:val="00BA43DF"/>
    <w:rsid w:val="00BE0ECE"/>
    <w:rsid w:val="00BF45D8"/>
    <w:rsid w:val="00C02D15"/>
    <w:rsid w:val="00C051E9"/>
    <w:rsid w:val="00C4743B"/>
    <w:rsid w:val="00C57907"/>
    <w:rsid w:val="00C57B8F"/>
    <w:rsid w:val="00C649B5"/>
    <w:rsid w:val="00C737C8"/>
    <w:rsid w:val="00C94C76"/>
    <w:rsid w:val="00D227AB"/>
    <w:rsid w:val="00D23BBA"/>
    <w:rsid w:val="00D531B1"/>
    <w:rsid w:val="00D7202D"/>
    <w:rsid w:val="00DA764F"/>
    <w:rsid w:val="00DC4FB7"/>
    <w:rsid w:val="00DD2EF6"/>
    <w:rsid w:val="00DF38FA"/>
    <w:rsid w:val="00DF589D"/>
    <w:rsid w:val="00E040A0"/>
    <w:rsid w:val="00E16D65"/>
    <w:rsid w:val="00E45D2E"/>
    <w:rsid w:val="00E56B7D"/>
    <w:rsid w:val="00E81F59"/>
    <w:rsid w:val="00E910F1"/>
    <w:rsid w:val="00EA721B"/>
    <w:rsid w:val="00EB6142"/>
    <w:rsid w:val="00EB6431"/>
    <w:rsid w:val="00EC04DE"/>
    <w:rsid w:val="00F33A07"/>
    <w:rsid w:val="00F45CC9"/>
    <w:rsid w:val="00F50B78"/>
    <w:rsid w:val="00F52FB9"/>
    <w:rsid w:val="00F60032"/>
    <w:rsid w:val="00FA2111"/>
    <w:rsid w:val="00FD268D"/>
    <w:rsid w:val="00FE32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46CF"/>
  <w15:docId w15:val="{FF52AF50-EBA5-4087-9F0C-121656E0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90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3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831"/>
    <w:rPr>
      <w:rFonts w:ascii="Segoe UI" w:eastAsia="Times New Roman" w:hAnsi="Segoe UI" w:cs="Segoe UI"/>
      <w:sz w:val="18"/>
      <w:szCs w:val="18"/>
      <w:lang w:eastAsia="en-AU"/>
    </w:rPr>
  </w:style>
  <w:style w:type="paragraph" w:styleId="Header">
    <w:name w:val="header"/>
    <w:basedOn w:val="Normal"/>
    <w:link w:val="HeaderChar"/>
    <w:uiPriority w:val="99"/>
    <w:unhideWhenUsed/>
    <w:rsid w:val="00344370"/>
    <w:pPr>
      <w:tabs>
        <w:tab w:val="center" w:pos="4513"/>
        <w:tab w:val="right" w:pos="9026"/>
      </w:tabs>
    </w:pPr>
  </w:style>
  <w:style w:type="character" w:customStyle="1" w:styleId="HeaderChar">
    <w:name w:val="Header Char"/>
    <w:basedOn w:val="DefaultParagraphFont"/>
    <w:link w:val="Header"/>
    <w:uiPriority w:val="99"/>
    <w:rsid w:val="00344370"/>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44370"/>
    <w:pPr>
      <w:tabs>
        <w:tab w:val="center" w:pos="4513"/>
        <w:tab w:val="right" w:pos="9026"/>
      </w:tabs>
    </w:pPr>
  </w:style>
  <w:style w:type="character" w:customStyle="1" w:styleId="FooterChar">
    <w:name w:val="Footer Char"/>
    <w:basedOn w:val="DefaultParagraphFont"/>
    <w:link w:val="Footer"/>
    <w:uiPriority w:val="99"/>
    <w:rsid w:val="00344370"/>
    <w:rPr>
      <w:rFonts w:ascii="Times New Roman" w:eastAsia="Times New Roman" w:hAnsi="Times New Roman" w:cs="Times New Roman"/>
      <w:sz w:val="24"/>
      <w:szCs w:val="24"/>
      <w:lang w:eastAsia="en-AU"/>
    </w:rPr>
  </w:style>
  <w:style w:type="paragraph" w:customStyle="1" w:styleId="Default">
    <w:name w:val="Default"/>
    <w:rsid w:val="004D14D0"/>
    <w:pPr>
      <w:autoSpaceDE w:val="0"/>
      <w:autoSpaceDN w:val="0"/>
      <w:adjustRightInd w:val="0"/>
      <w:spacing w:after="0" w:line="240" w:lineRule="auto"/>
    </w:pPr>
    <w:rPr>
      <w:rFonts w:ascii="Helvetica 35 Thin" w:hAnsi="Helvetica 35 Thin" w:cs="Helvetica 35 Thin"/>
      <w:color w:val="000000"/>
      <w:sz w:val="24"/>
      <w:szCs w:val="24"/>
    </w:rPr>
  </w:style>
  <w:style w:type="character" w:customStyle="1" w:styleId="A3">
    <w:name w:val="A3"/>
    <w:uiPriority w:val="99"/>
    <w:rsid w:val="004D14D0"/>
    <w:rPr>
      <w:rFonts w:ascii="Helvetica Neue" w:hAnsi="Helvetica Neue" w:cs="Helvetica Neue"/>
      <w:color w:val="000000"/>
      <w:sz w:val="18"/>
      <w:szCs w:val="18"/>
    </w:rPr>
  </w:style>
  <w:style w:type="paragraph" w:customStyle="1" w:styleId="Pa2">
    <w:name w:val="Pa2"/>
    <w:basedOn w:val="Default"/>
    <w:next w:val="Default"/>
    <w:uiPriority w:val="99"/>
    <w:rsid w:val="004D14D0"/>
    <w:pPr>
      <w:spacing w:line="201" w:lineRule="atLeast"/>
    </w:pPr>
    <w:rPr>
      <w:rFonts w:cstheme="minorBidi"/>
      <w:color w:val="auto"/>
    </w:rPr>
  </w:style>
  <w:style w:type="character" w:customStyle="1" w:styleId="A1">
    <w:name w:val="A1"/>
    <w:uiPriority w:val="99"/>
    <w:rsid w:val="004D14D0"/>
    <w:rPr>
      <w:rFonts w:ascii="Helvetica Neue" w:hAnsi="Helvetica Neue" w:cs="Helvetica Neue"/>
      <w:color w:val="000000"/>
      <w:sz w:val="18"/>
      <w:szCs w:val="18"/>
    </w:rPr>
  </w:style>
  <w:style w:type="paragraph" w:styleId="ListParagraph">
    <w:name w:val="List Paragraph"/>
    <w:basedOn w:val="Normal"/>
    <w:uiPriority w:val="1"/>
    <w:qFormat/>
    <w:rsid w:val="002674A8"/>
    <w:pPr>
      <w:ind w:left="720"/>
      <w:contextualSpacing/>
    </w:pPr>
  </w:style>
  <w:style w:type="character" w:styleId="Hyperlink">
    <w:name w:val="Hyperlink"/>
    <w:basedOn w:val="DefaultParagraphFont"/>
    <w:uiPriority w:val="99"/>
    <w:unhideWhenUsed/>
    <w:rsid w:val="007203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99716">
      <w:bodyDiv w:val="1"/>
      <w:marLeft w:val="0"/>
      <w:marRight w:val="0"/>
      <w:marTop w:val="0"/>
      <w:marBottom w:val="0"/>
      <w:divBdr>
        <w:top w:val="none" w:sz="0" w:space="0" w:color="auto"/>
        <w:left w:val="none" w:sz="0" w:space="0" w:color="auto"/>
        <w:bottom w:val="none" w:sz="0" w:space="0" w:color="auto"/>
        <w:right w:val="none" w:sz="0" w:space="0" w:color="auto"/>
      </w:divBdr>
    </w:div>
    <w:div w:id="132406348">
      <w:bodyDiv w:val="1"/>
      <w:marLeft w:val="0"/>
      <w:marRight w:val="0"/>
      <w:marTop w:val="0"/>
      <w:marBottom w:val="0"/>
      <w:divBdr>
        <w:top w:val="none" w:sz="0" w:space="0" w:color="auto"/>
        <w:left w:val="none" w:sz="0" w:space="0" w:color="auto"/>
        <w:bottom w:val="none" w:sz="0" w:space="0" w:color="auto"/>
        <w:right w:val="none" w:sz="0" w:space="0" w:color="auto"/>
      </w:divBdr>
    </w:div>
    <w:div w:id="192034324">
      <w:bodyDiv w:val="1"/>
      <w:marLeft w:val="0"/>
      <w:marRight w:val="0"/>
      <w:marTop w:val="0"/>
      <w:marBottom w:val="0"/>
      <w:divBdr>
        <w:top w:val="none" w:sz="0" w:space="0" w:color="auto"/>
        <w:left w:val="none" w:sz="0" w:space="0" w:color="auto"/>
        <w:bottom w:val="none" w:sz="0" w:space="0" w:color="auto"/>
        <w:right w:val="none" w:sz="0" w:space="0" w:color="auto"/>
      </w:divBdr>
    </w:div>
    <w:div w:id="243610312">
      <w:bodyDiv w:val="1"/>
      <w:marLeft w:val="0"/>
      <w:marRight w:val="0"/>
      <w:marTop w:val="0"/>
      <w:marBottom w:val="0"/>
      <w:divBdr>
        <w:top w:val="none" w:sz="0" w:space="0" w:color="auto"/>
        <w:left w:val="none" w:sz="0" w:space="0" w:color="auto"/>
        <w:bottom w:val="none" w:sz="0" w:space="0" w:color="auto"/>
        <w:right w:val="none" w:sz="0" w:space="0" w:color="auto"/>
      </w:divBdr>
    </w:div>
    <w:div w:id="256982751">
      <w:bodyDiv w:val="1"/>
      <w:marLeft w:val="0"/>
      <w:marRight w:val="0"/>
      <w:marTop w:val="0"/>
      <w:marBottom w:val="0"/>
      <w:divBdr>
        <w:top w:val="none" w:sz="0" w:space="0" w:color="auto"/>
        <w:left w:val="none" w:sz="0" w:space="0" w:color="auto"/>
        <w:bottom w:val="none" w:sz="0" w:space="0" w:color="auto"/>
        <w:right w:val="none" w:sz="0" w:space="0" w:color="auto"/>
      </w:divBdr>
    </w:div>
    <w:div w:id="477305875">
      <w:bodyDiv w:val="1"/>
      <w:marLeft w:val="0"/>
      <w:marRight w:val="0"/>
      <w:marTop w:val="0"/>
      <w:marBottom w:val="0"/>
      <w:divBdr>
        <w:top w:val="none" w:sz="0" w:space="0" w:color="auto"/>
        <w:left w:val="none" w:sz="0" w:space="0" w:color="auto"/>
        <w:bottom w:val="none" w:sz="0" w:space="0" w:color="auto"/>
        <w:right w:val="none" w:sz="0" w:space="0" w:color="auto"/>
      </w:divBdr>
    </w:div>
    <w:div w:id="516308564">
      <w:bodyDiv w:val="1"/>
      <w:marLeft w:val="0"/>
      <w:marRight w:val="0"/>
      <w:marTop w:val="0"/>
      <w:marBottom w:val="0"/>
      <w:divBdr>
        <w:top w:val="none" w:sz="0" w:space="0" w:color="auto"/>
        <w:left w:val="none" w:sz="0" w:space="0" w:color="auto"/>
        <w:bottom w:val="none" w:sz="0" w:space="0" w:color="auto"/>
        <w:right w:val="none" w:sz="0" w:space="0" w:color="auto"/>
      </w:divBdr>
    </w:div>
    <w:div w:id="567301439">
      <w:bodyDiv w:val="1"/>
      <w:marLeft w:val="0"/>
      <w:marRight w:val="0"/>
      <w:marTop w:val="0"/>
      <w:marBottom w:val="0"/>
      <w:divBdr>
        <w:top w:val="none" w:sz="0" w:space="0" w:color="auto"/>
        <w:left w:val="none" w:sz="0" w:space="0" w:color="auto"/>
        <w:bottom w:val="none" w:sz="0" w:space="0" w:color="auto"/>
        <w:right w:val="none" w:sz="0" w:space="0" w:color="auto"/>
      </w:divBdr>
    </w:div>
    <w:div w:id="589704318">
      <w:bodyDiv w:val="1"/>
      <w:marLeft w:val="0"/>
      <w:marRight w:val="0"/>
      <w:marTop w:val="0"/>
      <w:marBottom w:val="0"/>
      <w:divBdr>
        <w:top w:val="none" w:sz="0" w:space="0" w:color="auto"/>
        <w:left w:val="none" w:sz="0" w:space="0" w:color="auto"/>
        <w:bottom w:val="none" w:sz="0" w:space="0" w:color="auto"/>
        <w:right w:val="none" w:sz="0" w:space="0" w:color="auto"/>
      </w:divBdr>
    </w:div>
    <w:div w:id="647365406">
      <w:bodyDiv w:val="1"/>
      <w:marLeft w:val="0"/>
      <w:marRight w:val="0"/>
      <w:marTop w:val="0"/>
      <w:marBottom w:val="0"/>
      <w:divBdr>
        <w:top w:val="none" w:sz="0" w:space="0" w:color="auto"/>
        <w:left w:val="none" w:sz="0" w:space="0" w:color="auto"/>
        <w:bottom w:val="none" w:sz="0" w:space="0" w:color="auto"/>
        <w:right w:val="none" w:sz="0" w:space="0" w:color="auto"/>
      </w:divBdr>
    </w:div>
    <w:div w:id="648168459">
      <w:bodyDiv w:val="1"/>
      <w:marLeft w:val="0"/>
      <w:marRight w:val="0"/>
      <w:marTop w:val="0"/>
      <w:marBottom w:val="0"/>
      <w:divBdr>
        <w:top w:val="none" w:sz="0" w:space="0" w:color="auto"/>
        <w:left w:val="none" w:sz="0" w:space="0" w:color="auto"/>
        <w:bottom w:val="none" w:sz="0" w:space="0" w:color="auto"/>
        <w:right w:val="none" w:sz="0" w:space="0" w:color="auto"/>
      </w:divBdr>
    </w:div>
    <w:div w:id="660742303">
      <w:bodyDiv w:val="1"/>
      <w:marLeft w:val="0"/>
      <w:marRight w:val="0"/>
      <w:marTop w:val="0"/>
      <w:marBottom w:val="0"/>
      <w:divBdr>
        <w:top w:val="none" w:sz="0" w:space="0" w:color="auto"/>
        <w:left w:val="none" w:sz="0" w:space="0" w:color="auto"/>
        <w:bottom w:val="none" w:sz="0" w:space="0" w:color="auto"/>
        <w:right w:val="none" w:sz="0" w:space="0" w:color="auto"/>
      </w:divBdr>
    </w:div>
    <w:div w:id="743646417">
      <w:bodyDiv w:val="1"/>
      <w:marLeft w:val="0"/>
      <w:marRight w:val="0"/>
      <w:marTop w:val="0"/>
      <w:marBottom w:val="0"/>
      <w:divBdr>
        <w:top w:val="none" w:sz="0" w:space="0" w:color="auto"/>
        <w:left w:val="none" w:sz="0" w:space="0" w:color="auto"/>
        <w:bottom w:val="none" w:sz="0" w:space="0" w:color="auto"/>
        <w:right w:val="none" w:sz="0" w:space="0" w:color="auto"/>
      </w:divBdr>
    </w:div>
    <w:div w:id="757017273">
      <w:bodyDiv w:val="1"/>
      <w:marLeft w:val="0"/>
      <w:marRight w:val="0"/>
      <w:marTop w:val="0"/>
      <w:marBottom w:val="0"/>
      <w:divBdr>
        <w:top w:val="none" w:sz="0" w:space="0" w:color="auto"/>
        <w:left w:val="none" w:sz="0" w:space="0" w:color="auto"/>
        <w:bottom w:val="none" w:sz="0" w:space="0" w:color="auto"/>
        <w:right w:val="none" w:sz="0" w:space="0" w:color="auto"/>
      </w:divBdr>
    </w:div>
    <w:div w:id="903376210">
      <w:bodyDiv w:val="1"/>
      <w:marLeft w:val="0"/>
      <w:marRight w:val="0"/>
      <w:marTop w:val="0"/>
      <w:marBottom w:val="0"/>
      <w:divBdr>
        <w:top w:val="none" w:sz="0" w:space="0" w:color="auto"/>
        <w:left w:val="none" w:sz="0" w:space="0" w:color="auto"/>
        <w:bottom w:val="none" w:sz="0" w:space="0" w:color="auto"/>
        <w:right w:val="none" w:sz="0" w:space="0" w:color="auto"/>
      </w:divBdr>
    </w:div>
    <w:div w:id="925960815">
      <w:bodyDiv w:val="1"/>
      <w:marLeft w:val="0"/>
      <w:marRight w:val="0"/>
      <w:marTop w:val="0"/>
      <w:marBottom w:val="0"/>
      <w:divBdr>
        <w:top w:val="none" w:sz="0" w:space="0" w:color="auto"/>
        <w:left w:val="none" w:sz="0" w:space="0" w:color="auto"/>
        <w:bottom w:val="none" w:sz="0" w:space="0" w:color="auto"/>
        <w:right w:val="none" w:sz="0" w:space="0" w:color="auto"/>
      </w:divBdr>
    </w:div>
    <w:div w:id="995571752">
      <w:bodyDiv w:val="1"/>
      <w:marLeft w:val="0"/>
      <w:marRight w:val="0"/>
      <w:marTop w:val="0"/>
      <w:marBottom w:val="0"/>
      <w:divBdr>
        <w:top w:val="none" w:sz="0" w:space="0" w:color="auto"/>
        <w:left w:val="none" w:sz="0" w:space="0" w:color="auto"/>
        <w:bottom w:val="none" w:sz="0" w:space="0" w:color="auto"/>
        <w:right w:val="none" w:sz="0" w:space="0" w:color="auto"/>
      </w:divBdr>
    </w:div>
    <w:div w:id="1108739885">
      <w:bodyDiv w:val="1"/>
      <w:marLeft w:val="0"/>
      <w:marRight w:val="0"/>
      <w:marTop w:val="0"/>
      <w:marBottom w:val="0"/>
      <w:divBdr>
        <w:top w:val="none" w:sz="0" w:space="0" w:color="auto"/>
        <w:left w:val="none" w:sz="0" w:space="0" w:color="auto"/>
        <w:bottom w:val="none" w:sz="0" w:space="0" w:color="auto"/>
        <w:right w:val="none" w:sz="0" w:space="0" w:color="auto"/>
      </w:divBdr>
    </w:div>
    <w:div w:id="1154760686">
      <w:bodyDiv w:val="1"/>
      <w:marLeft w:val="0"/>
      <w:marRight w:val="0"/>
      <w:marTop w:val="0"/>
      <w:marBottom w:val="0"/>
      <w:divBdr>
        <w:top w:val="none" w:sz="0" w:space="0" w:color="auto"/>
        <w:left w:val="none" w:sz="0" w:space="0" w:color="auto"/>
        <w:bottom w:val="none" w:sz="0" w:space="0" w:color="auto"/>
        <w:right w:val="none" w:sz="0" w:space="0" w:color="auto"/>
      </w:divBdr>
    </w:div>
    <w:div w:id="1235318508">
      <w:bodyDiv w:val="1"/>
      <w:marLeft w:val="0"/>
      <w:marRight w:val="0"/>
      <w:marTop w:val="0"/>
      <w:marBottom w:val="0"/>
      <w:divBdr>
        <w:top w:val="none" w:sz="0" w:space="0" w:color="auto"/>
        <w:left w:val="none" w:sz="0" w:space="0" w:color="auto"/>
        <w:bottom w:val="none" w:sz="0" w:space="0" w:color="auto"/>
        <w:right w:val="none" w:sz="0" w:space="0" w:color="auto"/>
      </w:divBdr>
    </w:div>
    <w:div w:id="1399937309">
      <w:bodyDiv w:val="1"/>
      <w:marLeft w:val="0"/>
      <w:marRight w:val="0"/>
      <w:marTop w:val="0"/>
      <w:marBottom w:val="0"/>
      <w:divBdr>
        <w:top w:val="none" w:sz="0" w:space="0" w:color="auto"/>
        <w:left w:val="none" w:sz="0" w:space="0" w:color="auto"/>
        <w:bottom w:val="none" w:sz="0" w:space="0" w:color="auto"/>
        <w:right w:val="none" w:sz="0" w:space="0" w:color="auto"/>
      </w:divBdr>
    </w:div>
    <w:div w:id="1425540058">
      <w:bodyDiv w:val="1"/>
      <w:marLeft w:val="0"/>
      <w:marRight w:val="0"/>
      <w:marTop w:val="0"/>
      <w:marBottom w:val="0"/>
      <w:divBdr>
        <w:top w:val="none" w:sz="0" w:space="0" w:color="auto"/>
        <w:left w:val="none" w:sz="0" w:space="0" w:color="auto"/>
        <w:bottom w:val="none" w:sz="0" w:space="0" w:color="auto"/>
        <w:right w:val="none" w:sz="0" w:space="0" w:color="auto"/>
      </w:divBdr>
    </w:div>
    <w:div w:id="1456481193">
      <w:bodyDiv w:val="1"/>
      <w:marLeft w:val="0"/>
      <w:marRight w:val="0"/>
      <w:marTop w:val="0"/>
      <w:marBottom w:val="0"/>
      <w:divBdr>
        <w:top w:val="none" w:sz="0" w:space="0" w:color="auto"/>
        <w:left w:val="none" w:sz="0" w:space="0" w:color="auto"/>
        <w:bottom w:val="none" w:sz="0" w:space="0" w:color="auto"/>
        <w:right w:val="none" w:sz="0" w:space="0" w:color="auto"/>
      </w:divBdr>
    </w:div>
    <w:div w:id="1483352140">
      <w:bodyDiv w:val="1"/>
      <w:marLeft w:val="0"/>
      <w:marRight w:val="0"/>
      <w:marTop w:val="0"/>
      <w:marBottom w:val="0"/>
      <w:divBdr>
        <w:top w:val="none" w:sz="0" w:space="0" w:color="auto"/>
        <w:left w:val="none" w:sz="0" w:space="0" w:color="auto"/>
        <w:bottom w:val="none" w:sz="0" w:space="0" w:color="auto"/>
        <w:right w:val="none" w:sz="0" w:space="0" w:color="auto"/>
      </w:divBdr>
    </w:div>
    <w:div w:id="1500348050">
      <w:bodyDiv w:val="1"/>
      <w:marLeft w:val="0"/>
      <w:marRight w:val="0"/>
      <w:marTop w:val="0"/>
      <w:marBottom w:val="0"/>
      <w:divBdr>
        <w:top w:val="none" w:sz="0" w:space="0" w:color="auto"/>
        <w:left w:val="none" w:sz="0" w:space="0" w:color="auto"/>
        <w:bottom w:val="none" w:sz="0" w:space="0" w:color="auto"/>
        <w:right w:val="none" w:sz="0" w:space="0" w:color="auto"/>
      </w:divBdr>
    </w:div>
    <w:div w:id="1579748703">
      <w:bodyDiv w:val="1"/>
      <w:marLeft w:val="0"/>
      <w:marRight w:val="0"/>
      <w:marTop w:val="0"/>
      <w:marBottom w:val="0"/>
      <w:divBdr>
        <w:top w:val="none" w:sz="0" w:space="0" w:color="auto"/>
        <w:left w:val="none" w:sz="0" w:space="0" w:color="auto"/>
        <w:bottom w:val="none" w:sz="0" w:space="0" w:color="auto"/>
        <w:right w:val="none" w:sz="0" w:space="0" w:color="auto"/>
      </w:divBdr>
    </w:div>
    <w:div w:id="1609006212">
      <w:bodyDiv w:val="1"/>
      <w:marLeft w:val="0"/>
      <w:marRight w:val="0"/>
      <w:marTop w:val="0"/>
      <w:marBottom w:val="0"/>
      <w:divBdr>
        <w:top w:val="none" w:sz="0" w:space="0" w:color="auto"/>
        <w:left w:val="none" w:sz="0" w:space="0" w:color="auto"/>
        <w:bottom w:val="none" w:sz="0" w:space="0" w:color="auto"/>
        <w:right w:val="none" w:sz="0" w:space="0" w:color="auto"/>
      </w:divBdr>
    </w:div>
    <w:div w:id="1647079831">
      <w:bodyDiv w:val="1"/>
      <w:marLeft w:val="0"/>
      <w:marRight w:val="0"/>
      <w:marTop w:val="0"/>
      <w:marBottom w:val="0"/>
      <w:divBdr>
        <w:top w:val="none" w:sz="0" w:space="0" w:color="auto"/>
        <w:left w:val="none" w:sz="0" w:space="0" w:color="auto"/>
        <w:bottom w:val="none" w:sz="0" w:space="0" w:color="auto"/>
        <w:right w:val="none" w:sz="0" w:space="0" w:color="auto"/>
      </w:divBdr>
    </w:div>
    <w:div w:id="1655334863">
      <w:bodyDiv w:val="1"/>
      <w:marLeft w:val="0"/>
      <w:marRight w:val="0"/>
      <w:marTop w:val="0"/>
      <w:marBottom w:val="0"/>
      <w:divBdr>
        <w:top w:val="none" w:sz="0" w:space="0" w:color="auto"/>
        <w:left w:val="none" w:sz="0" w:space="0" w:color="auto"/>
        <w:bottom w:val="none" w:sz="0" w:space="0" w:color="auto"/>
        <w:right w:val="none" w:sz="0" w:space="0" w:color="auto"/>
      </w:divBdr>
    </w:div>
    <w:div w:id="1672832117">
      <w:bodyDiv w:val="1"/>
      <w:marLeft w:val="0"/>
      <w:marRight w:val="0"/>
      <w:marTop w:val="0"/>
      <w:marBottom w:val="0"/>
      <w:divBdr>
        <w:top w:val="none" w:sz="0" w:space="0" w:color="auto"/>
        <w:left w:val="none" w:sz="0" w:space="0" w:color="auto"/>
        <w:bottom w:val="none" w:sz="0" w:space="0" w:color="auto"/>
        <w:right w:val="none" w:sz="0" w:space="0" w:color="auto"/>
      </w:divBdr>
    </w:div>
    <w:div w:id="1711496068">
      <w:bodyDiv w:val="1"/>
      <w:marLeft w:val="0"/>
      <w:marRight w:val="0"/>
      <w:marTop w:val="0"/>
      <w:marBottom w:val="0"/>
      <w:divBdr>
        <w:top w:val="none" w:sz="0" w:space="0" w:color="auto"/>
        <w:left w:val="none" w:sz="0" w:space="0" w:color="auto"/>
        <w:bottom w:val="none" w:sz="0" w:space="0" w:color="auto"/>
        <w:right w:val="none" w:sz="0" w:space="0" w:color="auto"/>
      </w:divBdr>
    </w:div>
    <w:div w:id="1754546988">
      <w:bodyDiv w:val="1"/>
      <w:marLeft w:val="0"/>
      <w:marRight w:val="0"/>
      <w:marTop w:val="0"/>
      <w:marBottom w:val="0"/>
      <w:divBdr>
        <w:top w:val="none" w:sz="0" w:space="0" w:color="auto"/>
        <w:left w:val="none" w:sz="0" w:space="0" w:color="auto"/>
        <w:bottom w:val="none" w:sz="0" w:space="0" w:color="auto"/>
        <w:right w:val="none" w:sz="0" w:space="0" w:color="auto"/>
      </w:divBdr>
    </w:div>
    <w:div w:id="1840388175">
      <w:bodyDiv w:val="1"/>
      <w:marLeft w:val="0"/>
      <w:marRight w:val="0"/>
      <w:marTop w:val="0"/>
      <w:marBottom w:val="0"/>
      <w:divBdr>
        <w:top w:val="none" w:sz="0" w:space="0" w:color="auto"/>
        <w:left w:val="none" w:sz="0" w:space="0" w:color="auto"/>
        <w:bottom w:val="none" w:sz="0" w:space="0" w:color="auto"/>
        <w:right w:val="none" w:sz="0" w:space="0" w:color="auto"/>
      </w:divBdr>
    </w:div>
    <w:div w:id="1867255401">
      <w:bodyDiv w:val="1"/>
      <w:marLeft w:val="0"/>
      <w:marRight w:val="0"/>
      <w:marTop w:val="0"/>
      <w:marBottom w:val="0"/>
      <w:divBdr>
        <w:top w:val="none" w:sz="0" w:space="0" w:color="auto"/>
        <w:left w:val="none" w:sz="0" w:space="0" w:color="auto"/>
        <w:bottom w:val="none" w:sz="0" w:space="0" w:color="auto"/>
        <w:right w:val="none" w:sz="0" w:space="0" w:color="auto"/>
      </w:divBdr>
    </w:div>
    <w:div w:id="1874343914">
      <w:bodyDiv w:val="1"/>
      <w:marLeft w:val="0"/>
      <w:marRight w:val="0"/>
      <w:marTop w:val="0"/>
      <w:marBottom w:val="0"/>
      <w:divBdr>
        <w:top w:val="none" w:sz="0" w:space="0" w:color="auto"/>
        <w:left w:val="none" w:sz="0" w:space="0" w:color="auto"/>
        <w:bottom w:val="none" w:sz="0" w:space="0" w:color="auto"/>
        <w:right w:val="none" w:sz="0" w:space="0" w:color="auto"/>
      </w:divBdr>
    </w:div>
    <w:div w:id="1878539891">
      <w:bodyDiv w:val="1"/>
      <w:marLeft w:val="0"/>
      <w:marRight w:val="0"/>
      <w:marTop w:val="0"/>
      <w:marBottom w:val="0"/>
      <w:divBdr>
        <w:top w:val="none" w:sz="0" w:space="0" w:color="auto"/>
        <w:left w:val="none" w:sz="0" w:space="0" w:color="auto"/>
        <w:bottom w:val="none" w:sz="0" w:space="0" w:color="auto"/>
        <w:right w:val="none" w:sz="0" w:space="0" w:color="auto"/>
      </w:divBdr>
    </w:div>
    <w:div w:id="1888104918">
      <w:bodyDiv w:val="1"/>
      <w:marLeft w:val="0"/>
      <w:marRight w:val="0"/>
      <w:marTop w:val="0"/>
      <w:marBottom w:val="0"/>
      <w:divBdr>
        <w:top w:val="none" w:sz="0" w:space="0" w:color="auto"/>
        <w:left w:val="none" w:sz="0" w:space="0" w:color="auto"/>
        <w:bottom w:val="none" w:sz="0" w:space="0" w:color="auto"/>
        <w:right w:val="none" w:sz="0" w:space="0" w:color="auto"/>
      </w:divBdr>
    </w:div>
    <w:div w:id="1894265802">
      <w:bodyDiv w:val="1"/>
      <w:marLeft w:val="0"/>
      <w:marRight w:val="0"/>
      <w:marTop w:val="0"/>
      <w:marBottom w:val="0"/>
      <w:divBdr>
        <w:top w:val="none" w:sz="0" w:space="0" w:color="auto"/>
        <w:left w:val="none" w:sz="0" w:space="0" w:color="auto"/>
        <w:bottom w:val="none" w:sz="0" w:space="0" w:color="auto"/>
        <w:right w:val="none" w:sz="0" w:space="0" w:color="auto"/>
      </w:divBdr>
    </w:div>
    <w:div w:id="1922911966">
      <w:bodyDiv w:val="1"/>
      <w:marLeft w:val="0"/>
      <w:marRight w:val="0"/>
      <w:marTop w:val="0"/>
      <w:marBottom w:val="0"/>
      <w:divBdr>
        <w:top w:val="none" w:sz="0" w:space="0" w:color="auto"/>
        <w:left w:val="none" w:sz="0" w:space="0" w:color="auto"/>
        <w:bottom w:val="none" w:sz="0" w:space="0" w:color="auto"/>
        <w:right w:val="none" w:sz="0" w:space="0" w:color="auto"/>
      </w:divBdr>
    </w:div>
    <w:div w:id="197443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4185</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for Education</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Education User</dc:creator>
  <cp:lastModifiedBy>Administrator</cp:lastModifiedBy>
  <cp:revision>7</cp:revision>
  <cp:lastPrinted>2019-12-09T01:54:00Z</cp:lastPrinted>
  <dcterms:created xsi:type="dcterms:W3CDTF">2022-03-11T03:52:00Z</dcterms:created>
  <dcterms:modified xsi:type="dcterms:W3CDTF">2024-02-19T08:35:00Z</dcterms:modified>
</cp:coreProperties>
</file>